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F378F9" w14:textId="6AAEDF98" w:rsidR="00C75C7D" w:rsidRPr="00806B33" w:rsidRDefault="006600C2" w:rsidP="00C75C7D">
      <w:pPr>
        <w:pStyle w:val="CRCoverPage"/>
        <w:tabs>
          <w:tab w:val="right" w:pos="9639"/>
        </w:tabs>
        <w:spacing w:after="0"/>
        <w:rPr>
          <w:b/>
          <w:noProof/>
          <w:sz w:val="28"/>
        </w:rPr>
      </w:pPr>
      <w:r>
        <w:rPr>
          <w:b/>
          <w:noProof/>
          <w:sz w:val="28"/>
        </w:rPr>
        <w:t>3GPP TSG-RAN WG2 #11</w:t>
      </w:r>
      <w:r w:rsidR="00FC0846">
        <w:rPr>
          <w:b/>
          <w:noProof/>
          <w:sz w:val="28"/>
        </w:rPr>
        <w:t>6</w:t>
      </w:r>
      <w:r w:rsidR="00C75C7D" w:rsidRPr="00806B33">
        <w:rPr>
          <w:b/>
          <w:noProof/>
          <w:sz w:val="28"/>
        </w:rPr>
        <w:t>-e</w:t>
      </w:r>
      <w:r w:rsidR="00C75C7D" w:rsidRPr="00806B33">
        <w:rPr>
          <w:b/>
          <w:noProof/>
          <w:sz w:val="28"/>
        </w:rPr>
        <w:tab/>
      </w:r>
      <w:r w:rsidR="008128CA">
        <w:rPr>
          <w:b/>
          <w:noProof/>
          <w:sz w:val="28"/>
        </w:rPr>
        <w:t>R2-</w:t>
      </w:r>
      <w:r w:rsidR="00091ECC" w:rsidRPr="00091ECC">
        <w:t xml:space="preserve"> </w:t>
      </w:r>
      <w:r w:rsidR="00091ECC" w:rsidRPr="00091ECC">
        <w:rPr>
          <w:b/>
          <w:noProof/>
          <w:sz w:val="28"/>
        </w:rPr>
        <w:t>21</w:t>
      </w:r>
      <w:r w:rsidR="000E4D38">
        <w:rPr>
          <w:b/>
          <w:noProof/>
          <w:sz w:val="28"/>
        </w:rPr>
        <w:t>10184</w:t>
      </w:r>
    </w:p>
    <w:p w14:paraId="54A4C414" w14:textId="500317D2" w:rsidR="00FC0846" w:rsidRPr="00806B33" w:rsidRDefault="00FC0846" w:rsidP="00FC0846">
      <w:pPr>
        <w:tabs>
          <w:tab w:val="right" w:pos="9639"/>
        </w:tabs>
        <w:overflowPunct/>
        <w:autoSpaceDE/>
        <w:adjustRightInd/>
        <w:spacing w:line="240" w:lineRule="auto"/>
        <w:jc w:val="left"/>
        <w:rPr>
          <w:rFonts w:ascii="Arial" w:hAnsi="Arial" w:cs="Arial"/>
          <w:b/>
          <w:noProof/>
          <w:sz w:val="28"/>
          <w:lang w:val="en-GB" w:eastAsia="en-US"/>
        </w:rPr>
      </w:pPr>
      <w:r>
        <w:rPr>
          <w:rFonts w:ascii="Arial" w:hAnsi="Arial" w:cs="Arial"/>
          <w:b/>
          <w:noProof/>
          <w:sz w:val="28"/>
          <w:lang w:val="en-GB" w:eastAsia="en-US"/>
        </w:rPr>
        <w:t>E-meeting, 1</w:t>
      </w:r>
      <w:r>
        <w:rPr>
          <w:rFonts w:ascii="Arial" w:hAnsi="Arial" w:cs="Arial"/>
          <w:b/>
          <w:noProof/>
          <w:sz w:val="28"/>
          <w:vertAlign w:val="superscript"/>
          <w:lang w:val="en-GB" w:eastAsia="en-US"/>
        </w:rPr>
        <w:t>st</w:t>
      </w:r>
      <w:r>
        <w:rPr>
          <w:rFonts w:ascii="Arial" w:hAnsi="Arial" w:cs="Arial"/>
          <w:b/>
          <w:noProof/>
          <w:sz w:val="28"/>
          <w:lang w:val="en-GB" w:eastAsia="en-US"/>
        </w:rPr>
        <w:t xml:space="preserve"> </w:t>
      </w:r>
      <w:r w:rsidRPr="00806B33">
        <w:rPr>
          <w:rFonts w:ascii="Arial" w:hAnsi="Arial" w:cs="Arial"/>
          <w:b/>
          <w:noProof/>
          <w:sz w:val="28"/>
          <w:lang w:val="en-GB" w:eastAsia="en-US"/>
        </w:rPr>
        <w:t xml:space="preserve">– </w:t>
      </w:r>
      <w:r>
        <w:rPr>
          <w:rFonts w:ascii="Arial" w:hAnsi="Arial" w:cs="Arial"/>
          <w:b/>
          <w:noProof/>
          <w:sz w:val="28"/>
          <w:lang w:val="en-GB" w:eastAsia="en-US"/>
        </w:rPr>
        <w:t>12</w:t>
      </w:r>
      <w:r w:rsidRPr="004224BF">
        <w:rPr>
          <w:rFonts w:ascii="Arial" w:hAnsi="Arial" w:cs="Arial"/>
          <w:b/>
          <w:noProof/>
          <w:sz w:val="28"/>
          <w:vertAlign w:val="superscript"/>
          <w:lang w:val="en-GB" w:eastAsia="en-US"/>
        </w:rPr>
        <w:t>th</w:t>
      </w:r>
      <w:r>
        <w:rPr>
          <w:rFonts w:ascii="Arial" w:hAnsi="Arial" w:cs="Arial"/>
          <w:b/>
          <w:noProof/>
          <w:sz w:val="28"/>
          <w:lang w:val="en-GB" w:eastAsia="en-US"/>
        </w:rPr>
        <w:t xml:space="preserve"> </w:t>
      </w:r>
      <w:r w:rsidRPr="004B111E">
        <w:rPr>
          <w:rFonts w:ascii="Arial" w:hAnsi="Arial" w:cs="Arial"/>
          <w:b/>
          <w:noProof/>
          <w:sz w:val="28"/>
          <w:lang w:val="en-GB" w:eastAsia="en-US"/>
        </w:rPr>
        <w:t>November</w:t>
      </w:r>
      <w:r w:rsidRPr="00806B33">
        <w:rPr>
          <w:rFonts w:ascii="Arial" w:hAnsi="Arial" w:cs="Arial"/>
          <w:b/>
          <w:noProof/>
          <w:sz w:val="28"/>
          <w:lang w:val="en-GB" w:eastAsia="en-US"/>
        </w:rPr>
        <w:t>, 2021</w:t>
      </w:r>
    </w:p>
    <w:p w14:paraId="35508A3E" w14:textId="77777777" w:rsidR="006D3016" w:rsidRPr="00D83C77" w:rsidRDefault="006D3016" w:rsidP="00D83C77">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6DD441CA" w14:textId="3EFDD125"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102D4F">
        <w:rPr>
          <w:rFonts w:ascii="Arial" w:eastAsia="MS Mincho" w:hAnsi="Arial" w:cs="Arial"/>
          <w:b/>
          <w:bCs/>
          <w:sz w:val="24"/>
          <w:lang w:val="en-GB" w:eastAsia="en-US"/>
        </w:rPr>
        <w:t>8.6.3</w:t>
      </w:r>
    </w:p>
    <w:p w14:paraId="02ECD75A" w14:textId="77777777"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530E39A3" w14:textId="03D7131C" w:rsidR="00F93C9F" w:rsidRPr="00F93C9F" w:rsidRDefault="006D3016" w:rsidP="00F93C9F">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0" w:name="_Hlk506366071"/>
      <w:r w:rsidR="00F22F39" w:rsidRPr="00F22F39">
        <w:rPr>
          <w:rFonts w:ascii="Arial" w:eastAsia="Times New Roman" w:hAnsi="Arial" w:cs="Arial"/>
          <w:b/>
          <w:bCs/>
          <w:sz w:val="24"/>
          <w:lang w:val="en-GB" w:eastAsia="en-US"/>
        </w:rPr>
        <w:t>Discussion on the NAS aspects of Small Data</w:t>
      </w:r>
    </w:p>
    <w:p w14:paraId="63C606EB" w14:textId="77777777" w:rsidR="006D3016" w:rsidRPr="00A6509D" w:rsidRDefault="006D3016" w:rsidP="00F93C9F">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3F045B02" w14:textId="77777777" w:rsidR="00CD1FF7" w:rsidRPr="00A6509D" w:rsidRDefault="00CD1FF7" w:rsidP="00B170B6">
      <w:pPr>
        <w:pStyle w:val="1"/>
        <w:numPr>
          <w:ilvl w:val="0"/>
          <w:numId w:val="7"/>
        </w:numPr>
      </w:pPr>
      <w:r w:rsidRPr="00A6509D">
        <w:t>Introduction</w:t>
      </w:r>
    </w:p>
    <w:p w14:paraId="5EB448A0" w14:textId="7AF6AF1F" w:rsidR="00510B7E" w:rsidRDefault="00510B7E" w:rsidP="00510B7E">
      <w:pPr>
        <w:rPr>
          <w:szCs w:val="22"/>
        </w:rPr>
      </w:pPr>
      <w:r w:rsidRPr="00054677">
        <w:rPr>
          <w:szCs w:val="22"/>
        </w:rPr>
        <w:t xml:space="preserve">In this paper, we discuss the </w:t>
      </w:r>
      <w:bookmarkStart w:id="1" w:name="OLE_LINK70"/>
      <w:r w:rsidR="007C4334">
        <w:rPr>
          <w:rFonts w:hint="eastAsia"/>
          <w:szCs w:val="22"/>
        </w:rPr>
        <w:t>NAS</w:t>
      </w:r>
      <w:r w:rsidR="008C12EA">
        <w:rPr>
          <w:szCs w:val="22"/>
        </w:rPr>
        <w:t xml:space="preserve"> </w:t>
      </w:r>
      <w:r w:rsidR="00F93C9F">
        <w:rPr>
          <w:szCs w:val="22"/>
        </w:rPr>
        <w:t>aspects</w:t>
      </w:r>
      <w:r w:rsidR="004569E0">
        <w:rPr>
          <w:szCs w:val="22"/>
        </w:rPr>
        <w:t xml:space="preserve"> for small data transmission (</w:t>
      </w:r>
      <w:proofErr w:type="spellStart"/>
      <w:r w:rsidR="00B31A97">
        <w:rPr>
          <w:szCs w:val="22"/>
        </w:rPr>
        <w:t>SDT</w:t>
      </w:r>
      <w:proofErr w:type="spellEnd"/>
      <w:r w:rsidR="004569E0">
        <w:rPr>
          <w:szCs w:val="22"/>
        </w:rPr>
        <w:t>)</w:t>
      </w:r>
      <w:r w:rsidR="00F93C9F">
        <w:rPr>
          <w:szCs w:val="22"/>
        </w:rPr>
        <w:t xml:space="preserve"> </w:t>
      </w:r>
      <w:r w:rsidR="005C64BD">
        <w:rPr>
          <w:szCs w:val="22"/>
        </w:rPr>
        <w:t xml:space="preserve">including the </w:t>
      </w:r>
      <w:r w:rsidR="00F47DCA">
        <w:rPr>
          <w:szCs w:val="22"/>
        </w:rPr>
        <w:t xml:space="preserve">details of NAS and AS interaction </w:t>
      </w:r>
      <w:r w:rsidR="004E6572">
        <w:rPr>
          <w:szCs w:val="22"/>
        </w:rPr>
        <w:t xml:space="preserve">and the </w:t>
      </w:r>
      <w:r w:rsidR="005C64BD">
        <w:rPr>
          <w:szCs w:val="22"/>
        </w:rPr>
        <w:t>details of with and without anchor relocation</w:t>
      </w:r>
      <w:r w:rsidR="00215B56">
        <w:rPr>
          <w:szCs w:val="22"/>
        </w:rPr>
        <w:t xml:space="preserve"> scenarios</w:t>
      </w:r>
      <w:r w:rsidR="005C64BD">
        <w:rPr>
          <w:szCs w:val="22"/>
        </w:rPr>
        <w:t>.</w:t>
      </w:r>
      <w:bookmarkEnd w:id="1"/>
    </w:p>
    <w:p w14:paraId="45531178" w14:textId="60FDDABA" w:rsidR="00F93C9F" w:rsidRDefault="006642AC" w:rsidP="00B170B6">
      <w:pPr>
        <w:pStyle w:val="1"/>
        <w:numPr>
          <w:ilvl w:val="0"/>
          <w:numId w:val="7"/>
        </w:numPr>
      </w:pPr>
      <w:r>
        <w:t>Discussion</w:t>
      </w:r>
    </w:p>
    <w:p w14:paraId="28813BB7" w14:textId="23D483AF" w:rsidR="005C64BD" w:rsidRPr="00085C5F" w:rsidRDefault="00994519" w:rsidP="00085C5F">
      <w:pPr>
        <w:pStyle w:val="af2"/>
        <w:rPr>
          <w:rFonts w:eastAsiaTheme="minorEastAsia"/>
          <w:lang w:eastAsia="zh-CN"/>
        </w:rPr>
      </w:pPr>
      <w:bookmarkStart w:id="2" w:name="OLE_LINK16"/>
      <w:bookmarkStart w:id="3" w:name="OLE_LINK155"/>
      <w:r>
        <w:rPr>
          <w:rFonts w:eastAsiaTheme="minorEastAsia" w:hint="eastAsia"/>
          <w:lang w:eastAsia="zh-CN"/>
        </w:rPr>
        <w:t>2</w:t>
      </w:r>
      <w:r>
        <w:rPr>
          <w:rFonts w:eastAsiaTheme="minorEastAsia"/>
          <w:lang w:eastAsia="zh-CN"/>
        </w:rPr>
        <w:t>.</w:t>
      </w:r>
      <w:r w:rsidR="007068D2">
        <w:rPr>
          <w:rFonts w:eastAsiaTheme="minorEastAsia"/>
          <w:lang w:eastAsia="zh-CN"/>
        </w:rPr>
        <w:t>1</w:t>
      </w:r>
      <w:r w:rsidR="00016619">
        <w:rPr>
          <w:rFonts w:eastAsiaTheme="minorEastAsia"/>
          <w:lang w:eastAsia="zh-CN"/>
        </w:rPr>
        <w:tab/>
      </w:r>
      <w:r w:rsidR="00C73CB7">
        <w:rPr>
          <w:rFonts w:eastAsiaTheme="minorEastAsia"/>
          <w:lang w:eastAsia="zh-CN"/>
        </w:rPr>
        <w:t xml:space="preserve">Basic Procedure for </w:t>
      </w:r>
      <w:r>
        <w:rPr>
          <w:rFonts w:eastAsiaTheme="minorEastAsia"/>
          <w:lang w:eastAsia="zh-CN"/>
        </w:rPr>
        <w:t>NAS Signalling Transfer using SDT</w:t>
      </w:r>
    </w:p>
    <w:p w14:paraId="4836F5F2" w14:textId="77777777" w:rsidR="007068D2" w:rsidRDefault="007068D2" w:rsidP="007068D2">
      <w:r>
        <w:rPr>
          <w:lang w:val="en-GB"/>
        </w:rPr>
        <w:t>In the RAN#91e meeting, the following description was added to the updated SDT WID: “</w:t>
      </w:r>
      <w:r w:rsidRPr="00314F74">
        <w:rPr>
          <w:i/>
          <w:lang w:val="en-GB"/>
        </w:rPr>
        <w:t>Specify configuring of SRB1 and SRB2 for small data transmission in RRC_INACTIVE state by reusing the framework for DRBs”</w:t>
      </w:r>
      <w:r>
        <w:rPr>
          <w:lang w:val="en-GB"/>
        </w:rPr>
        <w:t>.</w:t>
      </w:r>
      <w:r w:rsidRPr="00862282">
        <w:t xml:space="preserve"> </w:t>
      </w:r>
    </w:p>
    <w:p w14:paraId="7F861921" w14:textId="628ED711" w:rsidR="007068D2" w:rsidRDefault="007068D2" w:rsidP="007068D2">
      <w:pPr>
        <w:textAlignment w:val="auto"/>
        <w:rPr>
          <w:lang w:val="en-GB"/>
        </w:rPr>
      </w:pPr>
      <w:r>
        <w:t xml:space="preserve">In the current specifications, NAS messages can be carried over SRB2 using </w:t>
      </w:r>
      <w:r w:rsidRPr="00906246">
        <w:rPr>
          <w:i/>
        </w:rPr>
        <w:t>ULInformationTransfer</w:t>
      </w:r>
      <w:r>
        <w:t xml:space="preserve"> and </w:t>
      </w:r>
      <w:r w:rsidRPr="00D80447">
        <w:rPr>
          <w:i/>
        </w:rPr>
        <w:t>DLInformationTransfer</w:t>
      </w:r>
      <w:r>
        <w:t xml:space="preserve"> RRC messages after SRB 2 is established. It is worth noting that SRB2 would have already </w:t>
      </w:r>
      <w:r w:rsidR="00FB3C71">
        <w:t xml:space="preserve">been </w:t>
      </w:r>
      <w:r>
        <w:t xml:space="preserve">established when the UE is moved from RRC_CONNECTED to </w:t>
      </w:r>
      <w:r>
        <w:rPr>
          <w:lang w:val="en-GB"/>
        </w:rPr>
        <w:t>RRC_INACTIVE</w:t>
      </w:r>
      <w:r>
        <w:t xml:space="preserve"> state. Hence we think that SRB2 just needs to be resumed </w:t>
      </w:r>
      <w:r>
        <w:rPr>
          <w:lang w:val="en-GB"/>
        </w:rPr>
        <w:t>upon initiating the SDT procedure and NAS messages can be transferred using SDT framework in RRC_INACTIVE state.</w:t>
      </w:r>
    </w:p>
    <w:p w14:paraId="42734C45" w14:textId="6AA7C854" w:rsidR="00994519" w:rsidRPr="00FF75E5" w:rsidRDefault="00F86503" w:rsidP="00994519">
      <w:r>
        <w:t xml:space="preserve">An example of NAS Signaling transfer procedure </w:t>
      </w:r>
      <w:r w:rsidR="00994519">
        <w:t>for a 4 step RA- SDT procedure</w:t>
      </w:r>
      <w:r>
        <w:t xml:space="preserve"> is shown in Figure 1</w:t>
      </w:r>
    </w:p>
    <w:p w14:paraId="00D9931E" w14:textId="5C0D445A" w:rsidR="00994519" w:rsidRDefault="00994519" w:rsidP="00994519">
      <w:pPr>
        <w:jc w:val="center"/>
        <w:rPr>
          <w:b/>
        </w:rPr>
      </w:pPr>
      <w:r>
        <w:rPr>
          <w:noProof/>
        </w:rPr>
        <w:drawing>
          <wp:inline distT="0" distB="0" distL="0" distR="0" wp14:anchorId="3B14163E" wp14:editId="131CE370">
            <wp:extent cx="3630849" cy="2784763"/>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39146" cy="2791127"/>
                    </a:xfrm>
                    <a:prstGeom prst="rect">
                      <a:avLst/>
                    </a:prstGeom>
                  </pic:spPr>
                </pic:pic>
              </a:graphicData>
            </a:graphic>
          </wp:inline>
        </w:drawing>
      </w:r>
    </w:p>
    <w:p w14:paraId="3C3A12AE" w14:textId="73385921" w:rsidR="00994519" w:rsidRPr="00EF7260" w:rsidRDefault="00994519" w:rsidP="00994519">
      <w:pPr>
        <w:pStyle w:val="af8"/>
        <w:jc w:val="center"/>
        <w:rPr>
          <w:szCs w:val="22"/>
        </w:rPr>
      </w:pPr>
      <w:r>
        <w:t xml:space="preserve">Figure </w:t>
      </w:r>
      <w:r w:rsidR="007C43B8">
        <w:t>1</w:t>
      </w:r>
      <w:r w:rsidR="007C4334">
        <w:t>:</w:t>
      </w:r>
      <w:r>
        <w:t xml:space="preserve"> </w:t>
      </w:r>
      <w:r w:rsidR="007C43B8">
        <w:t>A</w:t>
      </w:r>
      <w:r w:rsidR="007C4334">
        <w:t xml:space="preserve">n example of </w:t>
      </w:r>
      <w:r>
        <w:t>NAS Signaling transfer with 4 step RA-SDT procedure</w:t>
      </w:r>
    </w:p>
    <w:p w14:paraId="5EFD59A8" w14:textId="36ABE282" w:rsidR="002276AC" w:rsidRPr="00091ECC" w:rsidRDefault="002276AC" w:rsidP="00FD4C73">
      <w:r>
        <w:t xml:space="preserve">In this figure the UL Information Transfer message is sent along with </w:t>
      </w:r>
      <w:r w:rsidRPr="00A7396E">
        <w:rPr>
          <w:i/>
        </w:rPr>
        <w:t>RRCResume</w:t>
      </w:r>
      <w:r w:rsidR="005C64BD" w:rsidRPr="00A7396E">
        <w:rPr>
          <w:i/>
        </w:rPr>
        <w:t>R</w:t>
      </w:r>
      <w:r w:rsidRPr="00A7396E">
        <w:rPr>
          <w:i/>
        </w:rPr>
        <w:t>equest</w:t>
      </w:r>
      <w:r>
        <w:t xml:space="preserve"> for a single shot SDT procedure, however</w:t>
      </w:r>
      <w:r w:rsidR="00275BE4">
        <w:t xml:space="preserve"> it</w:t>
      </w:r>
      <w:r>
        <w:t xml:space="preserve"> </w:t>
      </w:r>
      <w:r w:rsidR="005C64BD">
        <w:t xml:space="preserve">should be noted that </w:t>
      </w:r>
      <w:r>
        <w:t xml:space="preserve">it can also be sent during the subsequent transmission phase in case of multi shot SDT procedure. Similarly the </w:t>
      </w:r>
      <w:r w:rsidR="005C64BD">
        <w:t xml:space="preserve">DL Information Transfer can be sent along with </w:t>
      </w:r>
      <w:r w:rsidR="005C64BD" w:rsidRPr="00A7396E">
        <w:rPr>
          <w:i/>
        </w:rPr>
        <w:t>RRCRelease</w:t>
      </w:r>
      <w:r w:rsidR="005C64BD">
        <w:t xml:space="preserve"> message for a single shot SDT procedure or during the subsequent transmission phase in case of multi shot SDT procedure</w:t>
      </w:r>
      <w:r>
        <w:t xml:space="preserve"> </w:t>
      </w:r>
    </w:p>
    <w:p w14:paraId="226EC17F" w14:textId="56B53AAE" w:rsidR="00FD4C73" w:rsidRPr="00FD4C73" w:rsidRDefault="00FD4C73" w:rsidP="00FD4C73">
      <w:pPr>
        <w:rPr>
          <w:b/>
        </w:rPr>
      </w:pPr>
      <w:r w:rsidRPr="006C51DD">
        <w:rPr>
          <w:b/>
          <w:i/>
          <w:u w:val="single"/>
        </w:rPr>
        <w:t xml:space="preserve">Proposal </w:t>
      </w:r>
      <w:r w:rsidR="00FB3C71">
        <w:rPr>
          <w:b/>
          <w:i/>
          <w:u w:val="single"/>
        </w:rPr>
        <w:t>1</w:t>
      </w:r>
      <w:r w:rsidR="007C4334" w:rsidRPr="006C51DD">
        <w:rPr>
          <w:b/>
          <w:i/>
          <w:u w:val="single"/>
        </w:rPr>
        <w:t>:</w:t>
      </w:r>
      <w:r w:rsidRPr="00FD4C73">
        <w:rPr>
          <w:b/>
        </w:rPr>
        <w:t xml:space="preserve"> </w:t>
      </w:r>
      <w:r>
        <w:rPr>
          <w:b/>
        </w:rPr>
        <w:t>T</w:t>
      </w:r>
      <w:r w:rsidRPr="00FD4C73">
        <w:rPr>
          <w:b/>
        </w:rPr>
        <w:t xml:space="preserve">he UL NAS Message </w:t>
      </w:r>
      <w:r>
        <w:rPr>
          <w:b/>
        </w:rPr>
        <w:t>shall</w:t>
      </w:r>
      <w:r w:rsidRPr="00FD4C73">
        <w:rPr>
          <w:b/>
        </w:rPr>
        <w:t xml:space="preserve"> be included within </w:t>
      </w:r>
      <w:r w:rsidRPr="00EF7584">
        <w:rPr>
          <w:b/>
          <w:i/>
        </w:rPr>
        <w:t>ULInformationTransfer</w:t>
      </w:r>
      <w:r w:rsidRPr="00FD4C73">
        <w:rPr>
          <w:b/>
        </w:rPr>
        <w:t xml:space="preserve"> </w:t>
      </w:r>
      <w:r>
        <w:rPr>
          <w:b/>
        </w:rPr>
        <w:t xml:space="preserve">message </w:t>
      </w:r>
      <w:r w:rsidR="00275BE4">
        <w:rPr>
          <w:b/>
        </w:rPr>
        <w:t>which is</w:t>
      </w:r>
      <w:r w:rsidRPr="00FD4C73">
        <w:rPr>
          <w:b/>
        </w:rPr>
        <w:t xml:space="preserve"> sen</w:t>
      </w:r>
      <w:r w:rsidR="00275BE4">
        <w:rPr>
          <w:b/>
        </w:rPr>
        <w:t>t</w:t>
      </w:r>
      <w:r w:rsidRPr="00FD4C73">
        <w:rPr>
          <w:b/>
        </w:rPr>
        <w:t xml:space="preserve"> </w:t>
      </w:r>
      <w:r w:rsidR="007C4334">
        <w:rPr>
          <w:b/>
        </w:rPr>
        <w:t xml:space="preserve">either </w:t>
      </w:r>
      <w:r w:rsidRPr="00FD4C73">
        <w:rPr>
          <w:b/>
        </w:rPr>
        <w:t xml:space="preserve">along with </w:t>
      </w:r>
      <w:proofErr w:type="spellStart"/>
      <w:r w:rsidRPr="00EF7584">
        <w:rPr>
          <w:b/>
          <w:i/>
        </w:rPr>
        <w:t>RRCResmue</w:t>
      </w:r>
      <w:r w:rsidR="007C4334" w:rsidRPr="00EF7584">
        <w:rPr>
          <w:b/>
          <w:i/>
        </w:rPr>
        <w:t>Request</w:t>
      </w:r>
      <w:proofErr w:type="spellEnd"/>
      <w:r w:rsidRPr="00FD4C73">
        <w:rPr>
          <w:b/>
        </w:rPr>
        <w:t xml:space="preserve"> Message</w:t>
      </w:r>
      <w:r>
        <w:rPr>
          <w:b/>
        </w:rPr>
        <w:t xml:space="preserve"> </w:t>
      </w:r>
      <w:r w:rsidR="007C4334">
        <w:rPr>
          <w:b/>
        </w:rPr>
        <w:t>or during subsequen</w:t>
      </w:r>
      <w:r w:rsidR="00275BE4">
        <w:rPr>
          <w:b/>
        </w:rPr>
        <w:t>t</w:t>
      </w:r>
      <w:r w:rsidR="007C4334">
        <w:rPr>
          <w:b/>
        </w:rPr>
        <w:t xml:space="preserve"> transmission phase of</w:t>
      </w:r>
      <w:r>
        <w:rPr>
          <w:b/>
        </w:rPr>
        <w:t xml:space="preserve"> the SDT procedure</w:t>
      </w:r>
      <w:r w:rsidRPr="00FD4C73">
        <w:rPr>
          <w:b/>
        </w:rPr>
        <w:t xml:space="preserve">. </w:t>
      </w:r>
    </w:p>
    <w:p w14:paraId="025744D3" w14:textId="08F94F35" w:rsidR="009C09F4" w:rsidRDefault="00FD4C73" w:rsidP="00FD4C73">
      <w:pPr>
        <w:rPr>
          <w:b/>
        </w:rPr>
      </w:pPr>
      <w:bookmarkStart w:id="4" w:name="OLE_LINK4"/>
      <w:r w:rsidRPr="006C51DD">
        <w:rPr>
          <w:b/>
          <w:i/>
          <w:u w:val="single"/>
        </w:rPr>
        <w:t xml:space="preserve">Proposal </w:t>
      </w:r>
      <w:r w:rsidR="00FB3C71">
        <w:rPr>
          <w:b/>
          <w:i/>
          <w:u w:val="single"/>
        </w:rPr>
        <w:t>2</w:t>
      </w:r>
      <w:r w:rsidR="007C4334" w:rsidRPr="006C51DD">
        <w:rPr>
          <w:b/>
          <w:i/>
          <w:u w:val="single"/>
        </w:rPr>
        <w:t>:</w:t>
      </w:r>
      <w:r w:rsidRPr="00FD4C73">
        <w:rPr>
          <w:b/>
        </w:rPr>
        <w:t xml:space="preserve"> </w:t>
      </w:r>
      <w:r>
        <w:rPr>
          <w:b/>
        </w:rPr>
        <w:t>T</w:t>
      </w:r>
      <w:r w:rsidRPr="00FD4C73">
        <w:rPr>
          <w:b/>
        </w:rPr>
        <w:t xml:space="preserve">he </w:t>
      </w:r>
      <w:r>
        <w:rPr>
          <w:b/>
        </w:rPr>
        <w:t>D</w:t>
      </w:r>
      <w:r w:rsidRPr="00FD4C73">
        <w:rPr>
          <w:b/>
        </w:rPr>
        <w:t xml:space="preserve">L NAS Message can be included within </w:t>
      </w:r>
      <w:r w:rsidRPr="00EF7584">
        <w:rPr>
          <w:b/>
          <w:i/>
        </w:rPr>
        <w:t>DLInformationTransfer</w:t>
      </w:r>
      <w:r w:rsidRPr="00FD4C73">
        <w:rPr>
          <w:b/>
        </w:rPr>
        <w:t xml:space="preserve"> </w:t>
      </w:r>
      <w:r w:rsidR="004B79A9">
        <w:rPr>
          <w:b/>
        </w:rPr>
        <w:t>message</w:t>
      </w:r>
      <w:r>
        <w:rPr>
          <w:b/>
        </w:rPr>
        <w:t xml:space="preserve"> </w:t>
      </w:r>
      <w:r w:rsidR="00275BE4">
        <w:rPr>
          <w:b/>
        </w:rPr>
        <w:t>which</w:t>
      </w:r>
      <w:r w:rsidR="00275BE4" w:rsidRPr="00FD4C73">
        <w:rPr>
          <w:b/>
        </w:rPr>
        <w:t xml:space="preserve"> </w:t>
      </w:r>
      <w:r w:rsidRPr="00FD4C73">
        <w:rPr>
          <w:b/>
        </w:rPr>
        <w:t>can be sent</w:t>
      </w:r>
      <w:r w:rsidR="007C4334">
        <w:rPr>
          <w:b/>
        </w:rPr>
        <w:t xml:space="preserve"> either during subsequent transmission phase or</w:t>
      </w:r>
      <w:r w:rsidRPr="00FD4C73">
        <w:rPr>
          <w:b/>
        </w:rPr>
        <w:t xml:space="preserve"> along with </w:t>
      </w:r>
      <w:proofErr w:type="spellStart"/>
      <w:r w:rsidRPr="00EF7584">
        <w:rPr>
          <w:b/>
          <w:i/>
        </w:rPr>
        <w:t>RRCRelease</w:t>
      </w:r>
      <w:proofErr w:type="spellEnd"/>
      <w:r w:rsidR="0073327A">
        <w:rPr>
          <w:b/>
          <w:i/>
        </w:rPr>
        <w:t xml:space="preserve"> </w:t>
      </w:r>
      <w:r w:rsidR="0073327A" w:rsidRPr="00EF7584">
        <w:rPr>
          <w:b/>
        </w:rPr>
        <w:t>message</w:t>
      </w:r>
      <w:r w:rsidRPr="00FD4C73">
        <w:rPr>
          <w:b/>
        </w:rPr>
        <w:t>.</w:t>
      </w:r>
    </w:p>
    <w:p w14:paraId="0BC2AC2E" w14:textId="5F604D2A" w:rsidR="009C09F4" w:rsidRPr="00E408BD" w:rsidRDefault="009C09F4" w:rsidP="00637535">
      <w:pPr>
        <w:pStyle w:val="af2"/>
        <w:tabs>
          <w:tab w:val="left" w:pos="851"/>
        </w:tabs>
        <w:rPr>
          <w:rFonts w:eastAsiaTheme="minorEastAsia"/>
          <w:lang w:eastAsia="zh-CN"/>
        </w:rPr>
      </w:pPr>
      <w:r>
        <w:rPr>
          <w:rFonts w:eastAsiaTheme="minorEastAsia"/>
          <w:lang w:eastAsia="zh-CN"/>
        </w:rPr>
        <w:t>2.</w:t>
      </w:r>
      <w:r w:rsidR="005672E8">
        <w:rPr>
          <w:rFonts w:eastAsiaTheme="minorEastAsia"/>
          <w:lang w:eastAsia="zh-CN"/>
        </w:rPr>
        <w:t>2</w:t>
      </w:r>
      <w:r>
        <w:rPr>
          <w:rFonts w:eastAsiaTheme="minorEastAsia"/>
          <w:lang w:eastAsia="zh-CN"/>
        </w:rPr>
        <w:tab/>
        <w:t>Indication from</w:t>
      </w:r>
      <w:r w:rsidR="00637535">
        <w:rPr>
          <w:rFonts w:eastAsiaTheme="minorEastAsia"/>
          <w:lang w:eastAsia="zh-CN"/>
        </w:rPr>
        <w:t xml:space="preserve"> N</w:t>
      </w:r>
      <w:r>
        <w:rPr>
          <w:rFonts w:eastAsiaTheme="minorEastAsia"/>
          <w:lang w:eastAsia="zh-CN"/>
        </w:rPr>
        <w:t>AS</w:t>
      </w:r>
      <w:r w:rsidR="002B186A">
        <w:rPr>
          <w:rFonts w:eastAsiaTheme="minorEastAsia"/>
          <w:lang w:eastAsia="zh-CN"/>
        </w:rPr>
        <w:t xml:space="preserve"> to RRC</w:t>
      </w:r>
      <w:r>
        <w:rPr>
          <w:rFonts w:eastAsiaTheme="minorEastAsia"/>
          <w:lang w:eastAsia="zh-CN"/>
        </w:rPr>
        <w:t xml:space="preserve"> Layer</w:t>
      </w:r>
      <w:r w:rsidR="00FF4E3C">
        <w:rPr>
          <w:rFonts w:eastAsiaTheme="minorEastAsia"/>
          <w:lang w:eastAsia="zh-CN"/>
        </w:rPr>
        <w:t xml:space="preserve"> in the UE</w:t>
      </w:r>
      <w:r w:rsidR="00525700">
        <w:rPr>
          <w:rFonts w:eastAsiaTheme="minorEastAsia"/>
          <w:lang w:eastAsia="zh-CN"/>
        </w:rPr>
        <w:t xml:space="preserve"> </w:t>
      </w:r>
    </w:p>
    <w:p w14:paraId="0768784F" w14:textId="47B131D4" w:rsidR="004C522D" w:rsidRDefault="00525700" w:rsidP="00525700">
      <w:r>
        <w:t xml:space="preserve">Based on the current description in 24.501, when the UL data or NAS message is pending and the UE is in </w:t>
      </w:r>
      <w:r w:rsidRPr="00F27CEF">
        <w:t>5GMM-CONNECTED mode with RRC inactive indication</w:t>
      </w:r>
      <w:r>
        <w:t xml:space="preserve">, the NAS layer shall </w:t>
      </w:r>
      <w:r w:rsidRPr="00F27CEF">
        <w:t xml:space="preserve">request the lower layers </w:t>
      </w:r>
      <w:r w:rsidR="00EF7584" w:rsidRPr="00F27CEF">
        <w:t xml:space="preserve">to </w:t>
      </w:r>
      <w:r w:rsidR="00EF7584">
        <w:t>resume</w:t>
      </w:r>
      <w:r w:rsidR="0093310D">
        <w:t xml:space="preserve"> </w:t>
      </w:r>
      <w:r w:rsidR="00D84358">
        <w:t xml:space="preserve">the </w:t>
      </w:r>
      <w:proofErr w:type="spellStart"/>
      <w:r w:rsidR="00D84358">
        <w:t>RRC</w:t>
      </w:r>
      <w:proofErr w:type="spellEnd"/>
      <w:r w:rsidR="00D84358">
        <w:t xml:space="preserve"> Connection </w:t>
      </w:r>
      <w:r w:rsidR="0093310D">
        <w:t>in order</w:t>
      </w:r>
      <w:r w:rsidR="004C73E5">
        <w:t xml:space="preserve"> to transfer the NAS message</w:t>
      </w:r>
      <w:r>
        <w:t>.</w:t>
      </w:r>
      <w:r w:rsidR="004C522D">
        <w:t xml:space="preserve"> The</w:t>
      </w:r>
      <w:r w:rsidR="003D2C75">
        <w:t>n, in legacy releases</w:t>
      </w:r>
      <w:r w:rsidR="00ED718A">
        <w:t xml:space="preserve">, </w:t>
      </w:r>
      <w:r w:rsidR="00DE09B0">
        <w:t>the</w:t>
      </w:r>
      <w:r w:rsidR="004C522D">
        <w:t xml:space="preserve"> UE </w:t>
      </w:r>
      <w:r w:rsidR="00B03BB0">
        <w:t xml:space="preserve">shall </w:t>
      </w:r>
      <w:r w:rsidR="004C522D">
        <w:t xml:space="preserve">send the legacy </w:t>
      </w:r>
      <w:proofErr w:type="spellStart"/>
      <w:r w:rsidR="004C522D" w:rsidRPr="00EF7584">
        <w:rPr>
          <w:i/>
        </w:rPr>
        <w:t>RRCResumeRequest</w:t>
      </w:r>
      <w:proofErr w:type="spellEnd"/>
      <w:r w:rsidR="004C522D">
        <w:t xml:space="preserve"> and the network will transition the UE to </w:t>
      </w:r>
      <w:r w:rsidR="004C522D" w:rsidRPr="00F27CEF">
        <w:t>RRC_CONNECTED state</w:t>
      </w:r>
      <w:r w:rsidR="004C522D">
        <w:t xml:space="preserve"> by sending the </w:t>
      </w:r>
      <w:r w:rsidR="004C522D" w:rsidRPr="00EF7584">
        <w:rPr>
          <w:i/>
        </w:rPr>
        <w:t>RRCResume</w:t>
      </w:r>
      <w:r w:rsidR="004C522D">
        <w:t xml:space="preserve"> message and all the signaling and the data exchange </w:t>
      </w:r>
      <w:r w:rsidR="002B2FD0">
        <w:t>will</w:t>
      </w:r>
      <w:r w:rsidR="004C522D">
        <w:t xml:space="preserve"> happen in RRC_CONNECTED State. </w:t>
      </w:r>
    </w:p>
    <w:p w14:paraId="1CD3B2F8" w14:textId="39F7AC41" w:rsidR="00833F3C" w:rsidRPr="001F14C9" w:rsidRDefault="00274D80" w:rsidP="00682C7E">
      <w:pPr>
        <w:rPr>
          <w:rFonts w:hint="eastAsia"/>
        </w:rPr>
      </w:pPr>
      <w:r>
        <w:t xml:space="preserve">The list of NAS procedure which the UE can initiate in </w:t>
      </w:r>
      <w:proofErr w:type="spellStart"/>
      <w:r>
        <w:t>5</w:t>
      </w:r>
      <w:r w:rsidRPr="004C522D">
        <w:t>GMM</w:t>
      </w:r>
      <w:proofErr w:type="spellEnd"/>
      <w:r w:rsidRPr="004C522D">
        <w:t xml:space="preserve">-CONNECTED mode with </w:t>
      </w:r>
      <w:r w:rsidR="00216083">
        <w:t>suspend indication</w:t>
      </w:r>
      <w:r w:rsidRPr="004C522D">
        <w:t xml:space="preserve"> </w:t>
      </w:r>
      <w:r>
        <w:t xml:space="preserve">are mentioned in </w:t>
      </w:r>
      <w:r w:rsidR="002B2FD0">
        <w:t xml:space="preserve">section </w:t>
      </w:r>
      <w:r>
        <w:t xml:space="preserve">4.5.4.2 </w:t>
      </w:r>
      <w:r w:rsidR="002B2FD0">
        <w:t xml:space="preserve">in relation to the access control mechanism in </w:t>
      </w:r>
      <w:r w:rsidR="00CD56F0">
        <w:t xml:space="preserve">TS </w:t>
      </w:r>
      <w:r>
        <w:t>24.501</w:t>
      </w:r>
      <w:r w:rsidR="002B2FD0">
        <w:t xml:space="preserve"> [1]</w:t>
      </w:r>
      <w:r>
        <w:t xml:space="preserve">. </w:t>
      </w:r>
    </w:p>
    <w:tbl>
      <w:tblPr>
        <w:tblStyle w:val="af7"/>
        <w:tblW w:w="0" w:type="auto"/>
        <w:tblLook w:val="04A0" w:firstRow="1" w:lastRow="0" w:firstColumn="1" w:lastColumn="0" w:noHBand="0" w:noVBand="1"/>
      </w:tblPr>
      <w:tblGrid>
        <w:gridCol w:w="9628"/>
      </w:tblGrid>
      <w:tr w:rsidR="00833F3C" w:rsidRPr="001F14C9" w14:paraId="0AE4E21B" w14:textId="77777777" w:rsidTr="00694661">
        <w:tc>
          <w:tcPr>
            <w:tcW w:w="9628" w:type="dxa"/>
            <w:tcBorders>
              <w:top w:val="single" w:sz="4" w:space="0" w:color="auto"/>
              <w:left w:val="single" w:sz="4" w:space="0" w:color="auto"/>
              <w:bottom w:val="single" w:sz="4" w:space="0" w:color="auto"/>
              <w:right w:val="single" w:sz="4" w:space="0" w:color="auto"/>
            </w:tcBorders>
            <w:hideMark/>
          </w:tcPr>
          <w:p w14:paraId="00859A61" w14:textId="60891451" w:rsidR="00833F3C" w:rsidRPr="00732483" w:rsidRDefault="00833F3C" w:rsidP="00694661">
            <w:pPr>
              <w:spacing w:line="240" w:lineRule="auto"/>
              <w:jc w:val="left"/>
              <w:textAlignment w:val="auto"/>
              <w:rPr>
                <w:rFonts w:eastAsia="等线"/>
                <w:sz w:val="28"/>
                <w:lang w:val="en-GB"/>
              </w:rPr>
            </w:pPr>
            <w:r w:rsidRPr="00732483">
              <w:rPr>
                <w:rFonts w:eastAsia="等线"/>
                <w:sz w:val="28"/>
                <w:lang w:val="en-GB"/>
              </w:rPr>
              <w:t xml:space="preserve">TS </w:t>
            </w:r>
            <w:r w:rsidR="00CD56F0" w:rsidRPr="00732483">
              <w:rPr>
                <w:rFonts w:eastAsia="等线"/>
                <w:sz w:val="28"/>
                <w:lang w:val="en-GB"/>
              </w:rPr>
              <w:t>24.501</w:t>
            </w:r>
          </w:p>
          <w:p w14:paraId="63E197D4" w14:textId="77777777" w:rsidR="00CD56F0" w:rsidRDefault="00CD56F0" w:rsidP="00CD56F0">
            <w:pPr>
              <w:pStyle w:val="4"/>
            </w:pPr>
            <w:bookmarkStart w:id="5" w:name="_Toc20232429"/>
            <w:bookmarkStart w:id="6" w:name="_Toc27746515"/>
            <w:bookmarkStart w:id="7" w:name="_Toc36212695"/>
            <w:bookmarkStart w:id="8" w:name="_Toc36656872"/>
            <w:bookmarkStart w:id="9" w:name="_Toc45286533"/>
            <w:bookmarkStart w:id="10" w:name="_Toc51947800"/>
            <w:bookmarkStart w:id="11" w:name="_Toc51948892"/>
            <w:r>
              <w:t>4.5.4.2</w:t>
            </w:r>
            <w:r w:rsidRPr="00561E84">
              <w:tab/>
              <w:t>Access control and checking in 5GMM-CONNECTED mode and in 5GMM-CONNECTED mode with RRC inactive indication</w:t>
            </w:r>
            <w:bookmarkEnd w:id="5"/>
            <w:bookmarkEnd w:id="6"/>
            <w:bookmarkEnd w:id="7"/>
            <w:bookmarkEnd w:id="8"/>
            <w:bookmarkEnd w:id="9"/>
            <w:bookmarkEnd w:id="10"/>
            <w:bookmarkEnd w:id="11"/>
          </w:p>
          <w:p w14:paraId="31DC1A16" w14:textId="1798B749" w:rsidR="00CD56F0" w:rsidRPr="00CD56F0" w:rsidRDefault="00CD56F0" w:rsidP="00694661">
            <w:pPr>
              <w:spacing w:line="240" w:lineRule="auto"/>
              <w:jc w:val="left"/>
              <w:textAlignment w:val="auto"/>
              <w:rPr>
                <w:rFonts w:eastAsia="等线"/>
                <w:sz w:val="20"/>
                <w:lang w:val="en-GB"/>
              </w:rPr>
            </w:pPr>
            <w:r w:rsidRPr="001F14C9">
              <w:rPr>
                <w:lang w:val="en-GB"/>
              </w:rPr>
              <w:t>[… …]</w:t>
            </w:r>
          </w:p>
          <w:p w14:paraId="555A3B9F" w14:textId="77777777" w:rsidR="00CD56F0" w:rsidRDefault="00CD56F0" w:rsidP="00CD56F0">
            <w:r>
              <w:t>If the lower layers indicate that the access attempt is allowed, the NAS shall take the following action depending on the event which triggered the access attempt</w:t>
            </w:r>
            <w:r>
              <w:rPr>
                <w:rFonts w:hint="eastAsia"/>
              </w:rPr>
              <w:t>:</w:t>
            </w:r>
          </w:p>
          <w:p w14:paraId="01AE35B5" w14:textId="77777777" w:rsidR="00CD56F0" w:rsidRDefault="00CD56F0" w:rsidP="00CD56F0">
            <w:pPr>
              <w:pStyle w:val="B1"/>
              <w:rPr>
                <w:snapToGrid w:val="0"/>
              </w:rPr>
            </w:pPr>
            <w:r>
              <w:t>a)</w:t>
            </w:r>
            <w:r>
              <w:tab/>
              <w:t xml:space="preserve">if the event which triggered the access attempt was </w:t>
            </w:r>
            <w:r>
              <w:rPr>
                <w:snapToGrid w:val="0"/>
              </w:rPr>
              <w:t xml:space="preserve">an MO-MMTEL-voice-call-started indication, an MO-MMTEL-video-call-started indication, an MO-SMSoIP-attempt-started indication, </w:t>
            </w:r>
            <w:r>
              <w:rPr>
                <w:rFonts w:hint="eastAsia"/>
                <w:snapToGrid w:val="0"/>
                <w:lang w:eastAsia="ja-JP"/>
              </w:rPr>
              <w:t>or a</w:t>
            </w:r>
            <w:r>
              <w:rPr>
                <w:snapToGrid w:val="0"/>
                <w:lang w:eastAsia="ja-JP"/>
              </w:rPr>
              <w:t>n MO-</w:t>
            </w:r>
            <w:r w:rsidRPr="00332FFA">
              <w:rPr>
                <w:snapToGrid w:val="0"/>
                <w:lang w:eastAsia="ja-JP"/>
              </w:rPr>
              <w:t>IMS</w:t>
            </w:r>
            <w:r>
              <w:rPr>
                <w:snapToGrid w:val="0"/>
                <w:lang w:eastAsia="ja-JP"/>
              </w:rPr>
              <w:t>-</w:t>
            </w:r>
            <w:r w:rsidRPr="00332FFA">
              <w:rPr>
                <w:snapToGrid w:val="0"/>
                <w:lang w:eastAsia="ja-JP"/>
              </w:rPr>
              <w:t>registration</w:t>
            </w:r>
            <w:r>
              <w:rPr>
                <w:snapToGrid w:val="0"/>
                <w:lang w:eastAsia="ja-JP"/>
              </w:rPr>
              <w:t>-</w:t>
            </w:r>
            <w:r w:rsidRPr="00332FFA">
              <w:rPr>
                <w:snapToGrid w:val="0"/>
                <w:lang w:eastAsia="ja-JP"/>
              </w:rPr>
              <w:t>related</w:t>
            </w:r>
            <w:r>
              <w:rPr>
                <w:snapToGrid w:val="0"/>
                <w:lang w:eastAsia="ja-JP"/>
              </w:rPr>
              <w:t>-</w:t>
            </w:r>
            <w:r w:rsidRPr="00332FFA">
              <w:rPr>
                <w:snapToGrid w:val="0"/>
                <w:lang w:eastAsia="ja-JP"/>
              </w:rPr>
              <w:t>signalling</w:t>
            </w:r>
            <w:r>
              <w:rPr>
                <w:snapToGrid w:val="0"/>
                <w:lang w:eastAsia="ja-JP"/>
              </w:rPr>
              <w:t>-started indication</w:t>
            </w:r>
            <w:r>
              <w:rPr>
                <w:rFonts w:hint="eastAsia"/>
                <w:snapToGrid w:val="0"/>
                <w:lang w:eastAsia="ja-JP"/>
              </w:rPr>
              <w:t xml:space="preserve">, </w:t>
            </w:r>
            <w:r>
              <w:rPr>
                <w:snapToGrid w:val="0"/>
              </w:rPr>
              <w:t>the NAS shall notify the upper layers that the access attempt is allowed;</w:t>
            </w:r>
          </w:p>
          <w:p w14:paraId="134F064C" w14:textId="77777777" w:rsidR="00CD56F0" w:rsidRPr="00CC731D" w:rsidRDefault="00CD56F0" w:rsidP="00CD56F0">
            <w:pPr>
              <w:pStyle w:val="B1"/>
              <w:rPr>
                <w:snapToGrid w:val="0"/>
                <w:color w:val="000000" w:themeColor="text1"/>
              </w:rPr>
            </w:pPr>
            <w:r>
              <w:rPr>
                <w:snapToGrid w:val="0"/>
              </w:rPr>
              <w:t>b)</w:t>
            </w:r>
            <w:r>
              <w:rPr>
                <w:snapToGrid w:val="0"/>
              </w:rPr>
              <w:tab/>
            </w:r>
            <w:r w:rsidRPr="00CC731D">
              <w:rPr>
                <w:snapToGrid w:val="0"/>
              </w:rPr>
              <w:t>if the event which triggered the access attempt was a request from upper layers to send a mobile originated SMS over NAS, 5GMM shall initiate the NAS transport procedure as specified in subclause</w:t>
            </w:r>
            <w:r w:rsidRPr="00CC731D">
              <w:t> 5.4.5</w:t>
            </w:r>
            <w:r w:rsidRPr="00CC731D">
              <w:rPr>
                <w:snapToGrid w:val="0"/>
              </w:rPr>
              <w:t xml:space="preserve"> to send the SMS in </w:t>
            </w:r>
            <w:r w:rsidRPr="00CC731D">
              <w:rPr>
                <w:snapToGrid w:val="0"/>
                <w:color w:val="000000" w:themeColor="text1"/>
              </w:rPr>
              <w:t>an UL NAS TRANSPORT message;</w:t>
            </w:r>
          </w:p>
          <w:p w14:paraId="59B14529" w14:textId="77777777" w:rsidR="00CD56F0" w:rsidRPr="00CC731D" w:rsidRDefault="00CD56F0" w:rsidP="00CD56F0">
            <w:pPr>
              <w:pStyle w:val="B1"/>
              <w:rPr>
                <w:snapToGrid w:val="0"/>
                <w:color w:val="000000" w:themeColor="text1"/>
              </w:rPr>
            </w:pPr>
            <w:r w:rsidRPr="00CC731D">
              <w:rPr>
                <w:snapToGrid w:val="0"/>
                <w:color w:val="000000" w:themeColor="text1"/>
              </w:rPr>
              <w:t>c)</w:t>
            </w:r>
            <w:r w:rsidRPr="00CC731D">
              <w:rPr>
                <w:snapToGrid w:val="0"/>
                <w:color w:val="000000" w:themeColor="text1"/>
              </w:rPr>
              <w:tab/>
              <w:t>if the event which triggered the access attempt was a request from upper layers to establish a new PDU session, 5GMM shall initiate the NAS transport procedure as specified in subclause</w:t>
            </w:r>
            <w:r w:rsidRPr="00CC731D">
              <w:rPr>
                <w:color w:val="000000" w:themeColor="text1"/>
              </w:rPr>
              <w:t> 5.4.5</w:t>
            </w:r>
            <w:r w:rsidRPr="00CC731D">
              <w:rPr>
                <w:snapToGrid w:val="0"/>
                <w:color w:val="000000" w:themeColor="text1"/>
              </w:rPr>
              <w:t xml:space="preserve"> to send the PDU SESSION ESTABLISHMENT REQUEST message;</w:t>
            </w:r>
          </w:p>
          <w:p w14:paraId="00B7258B" w14:textId="77777777" w:rsidR="00CD56F0" w:rsidRPr="00CC731D" w:rsidRDefault="00CD56F0" w:rsidP="00CD56F0">
            <w:pPr>
              <w:pStyle w:val="B1"/>
              <w:rPr>
                <w:snapToGrid w:val="0"/>
                <w:color w:val="000000" w:themeColor="text1"/>
              </w:rPr>
            </w:pPr>
            <w:r w:rsidRPr="00CC731D">
              <w:rPr>
                <w:snapToGrid w:val="0"/>
                <w:color w:val="000000" w:themeColor="text1"/>
              </w:rPr>
              <w:t>d)</w:t>
            </w:r>
            <w:r w:rsidRPr="00CC731D">
              <w:rPr>
                <w:snapToGrid w:val="0"/>
                <w:color w:val="000000" w:themeColor="text1"/>
              </w:rPr>
              <w:tab/>
              <w:t>if the event which triggered the access attempt was a request from upper layers to modify an existing PDU session, 5GMM shall initiate the NAS transport procedure as specified in subclause</w:t>
            </w:r>
            <w:r w:rsidRPr="00CC731D">
              <w:rPr>
                <w:color w:val="000000" w:themeColor="text1"/>
              </w:rPr>
              <w:t> 5.4.5</w:t>
            </w:r>
            <w:r w:rsidRPr="00CC731D">
              <w:rPr>
                <w:snapToGrid w:val="0"/>
                <w:color w:val="000000" w:themeColor="text1"/>
              </w:rPr>
              <w:t xml:space="preserve"> to send the PDU SESSION MODIFICATION REQUEST message;</w:t>
            </w:r>
          </w:p>
          <w:p w14:paraId="0D27EB57" w14:textId="77777777" w:rsidR="00CD56F0" w:rsidRPr="00CC731D" w:rsidRDefault="00CD56F0" w:rsidP="00CD56F0">
            <w:pPr>
              <w:pStyle w:val="B1"/>
            </w:pPr>
            <w:r w:rsidRPr="00CC731D">
              <w:rPr>
                <w:snapToGrid w:val="0"/>
              </w:rPr>
              <w:t>e)</w:t>
            </w:r>
            <w:r w:rsidRPr="00CC731D">
              <w:rPr>
                <w:snapToGrid w:val="0"/>
              </w:rPr>
              <w:tab/>
              <w:t>if the event which triggered the access attempt was a request to re-establish the user-plane resources for an existing PDU session, 5GMM shall initiate the service request procedure as specified in subclause</w:t>
            </w:r>
            <w:r w:rsidRPr="00CC731D">
              <w:t> 5.6.1</w:t>
            </w:r>
            <w:r w:rsidRPr="00CC731D">
              <w:rPr>
                <w:snapToGrid w:val="0"/>
              </w:rPr>
              <w:t>;</w:t>
            </w:r>
          </w:p>
          <w:p w14:paraId="4F7C11AB" w14:textId="77777777" w:rsidR="00CD56F0" w:rsidRPr="00CC731D" w:rsidRDefault="00CD56F0" w:rsidP="00CD56F0">
            <w:pPr>
              <w:pStyle w:val="B1"/>
            </w:pPr>
            <w:r w:rsidRPr="00CC731D">
              <w:rPr>
                <w:snapToGrid w:val="0"/>
              </w:rPr>
              <w:t>f)</w:t>
            </w:r>
            <w:r w:rsidRPr="00CC731D">
              <w:rPr>
                <w:snapToGrid w:val="0"/>
              </w:rPr>
              <w:tab/>
              <w:t xml:space="preserve">if the event which triggered the access attempt was </w:t>
            </w:r>
            <w:r w:rsidRPr="00CC731D">
              <w:rPr>
                <w:noProof/>
              </w:rPr>
              <w:t>an uplink user data packet to be sent for a PDU session with suspended user-plane resources</w:t>
            </w:r>
            <w:r w:rsidRPr="00CC731D">
              <w:rPr>
                <w:snapToGrid w:val="0"/>
              </w:rPr>
              <w:t xml:space="preserve">, 5GMM shall consider that the </w:t>
            </w:r>
            <w:r w:rsidRPr="00CC731D">
              <w:rPr>
                <w:noProof/>
              </w:rPr>
              <w:t>uplink user data packet is allowed to be sent</w:t>
            </w:r>
            <w:r w:rsidRPr="00CC731D">
              <w:t>;</w:t>
            </w:r>
          </w:p>
          <w:p w14:paraId="65BEA0C7" w14:textId="77777777" w:rsidR="00CD56F0" w:rsidRPr="00CC731D" w:rsidRDefault="00CD56F0" w:rsidP="00CD56F0">
            <w:pPr>
              <w:pStyle w:val="B1"/>
            </w:pPr>
            <w:r w:rsidRPr="004F605C">
              <w:rPr>
                <w:snapToGrid w:val="0"/>
              </w:rPr>
              <w:t>g)</w:t>
            </w:r>
            <w:r w:rsidRPr="004F605C">
              <w:rPr>
                <w:snapToGrid w:val="0"/>
              </w:rPr>
              <w:tab/>
              <w:t>if the event which triggered the access attempt was a request from upper layers to send a mobile originated location request, 5GMM shall initiate the NAS transport procedure as specified in clause</w:t>
            </w:r>
            <w:r w:rsidRPr="004F605C">
              <w:t> 5.4.5</w:t>
            </w:r>
            <w:r w:rsidRPr="004F605C">
              <w:rPr>
                <w:snapToGrid w:val="0"/>
              </w:rPr>
              <w:t xml:space="preserve"> to send an LCS message in an UL NAS TRANSPORT message; and</w:t>
            </w:r>
          </w:p>
          <w:p w14:paraId="5D2AD7BF" w14:textId="77777777" w:rsidR="00CD56F0" w:rsidRDefault="00CD56F0" w:rsidP="00CD56F0">
            <w:pPr>
              <w:pStyle w:val="B1"/>
            </w:pPr>
            <w:r w:rsidRPr="00CC731D">
              <w:rPr>
                <w:snapToGrid w:val="0"/>
              </w:rPr>
              <w:t>h)</w:t>
            </w:r>
            <w:r w:rsidRPr="00CC731D">
              <w:rPr>
                <w:snapToGrid w:val="0"/>
              </w:rPr>
              <w:tab/>
              <w:t xml:space="preserve">if the event which triggered the access attempt was a request from upper layers to send a </w:t>
            </w:r>
            <w:r w:rsidRPr="00CC731D">
              <w:t>mobile originated signalling transaction towards the PCF by sending an UL NAS TRANSPORT message including a UE policy container (see 3GPP TS 24.587 [19B])</w:t>
            </w:r>
            <w:r w:rsidRPr="00CC731D">
              <w:rPr>
                <w:snapToGrid w:val="0"/>
              </w:rPr>
              <w:t>, 5GMM shall initiate the NAS transport procedure as specified in subclause</w:t>
            </w:r>
            <w:r w:rsidRPr="00CC731D">
              <w:t> 5.4.5</w:t>
            </w:r>
            <w:r w:rsidRPr="00CC731D">
              <w:rPr>
                <w:snapToGrid w:val="0"/>
              </w:rPr>
              <w:t xml:space="preserve"> to send the signalling transaction via an UL NAS TRANSPORT message.</w:t>
            </w:r>
          </w:p>
          <w:p w14:paraId="70B48131" w14:textId="77777777" w:rsidR="00CD56F0" w:rsidRPr="00CD56F0" w:rsidRDefault="00CD56F0" w:rsidP="00694661">
            <w:pPr>
              <w:spacing w:line="240" w:lineRule="auto"/>
              <w:ind w:left="1135" w:hanging="284"/>
              <w:jc w:val="left"/>
              <w:textAlignment w:val="auto"/>
              <w:rPr>
                <w:rFonts w:eastAsia="Times New Roman"/>
                <w:sz w:val="20"/>
                <w:lang w:eastAsia="ja-JP"/>
              </w:rPr>
            </w:pPr>
          </w:p>
          <w:p w14:paraId="3B4616C9" w14:textId="77777777" w:rsidR="00833F3C" w:rsidRPr="001F14C9" w:rsidRDefault="00833F3C" w:rsidP="00CD56F0">
            <w:pPr>
              <w:textAlignment w:val="auto"/>
              <w:rPr>
                <w:lang w:val="en-GB"/>
              </w:rPr>
            </w:pPr>
            <w:r w:rsidRPr="001F14C9">
              <w:rPr>
                <w:lang w:val="en-GB"/>
              </w:rPr>
              <w:t>[… …]</w:t>
            </w:r>
          </w:p>
        </w:tc>
      </w:tr>
    </w:tbl>
    <w:p w14:paraId="037914AD" w14:textId="77777777" w:rsidR="00D84358" w:rsidRDefault="00D84358" w:rsidP="00274D80">
      <w:pPr>
        <w:rPr>
          <w:snapToGrid w:val="0"/>
        </w:rPr>
      </w:pPr>
    </w:p>
    <w:p w14:paraId="75931FA1" w14:textId="026E52E1" w:rsidR="00BF4239" w:rsidRDefault="00BF4239" w:rsidP="00274D80">
      <w:pPr>
        <w:rPr>
          <w:snapToGrid w:val="0"/>
        </w:rPr>
      </w:pPr>
      <w:r>
        <w:rPr>
          <w:snapToGrid w:val="0"/>
        </w:rPr>
        <w:t>If we analyze</w:t>
      </w:r>
      <w:r>
        <w:rPr>
          <w:rFonts w:hint="eastAsia"/>
          <w:snapToGrid w:val="0"/>
        </w:rPr>
        <w:t xml:space="preserve"> the procedures in this list </w:t>
      </w:r>
      <w:r w:rsidR="00FD71B5">
        <w:rPr>
          <w:snapToGrid w:val="0"/>
        </w:rPr>
        <w:t xml:space="preserve">above </w:t>
      </w:r>
      <w:r>
        <w:rPr>
          <w:rFonts w:hint="eastAsia"/>
          <w:snapToGrid w:val="0"/>
        </w:rPr>
        <w:t xml:space="preserve">we </w:t>
      </w:r>
      <w:r>
        <w:rPr>
          <w:snapToGrid w:val="0"/>
        </w:rPr>
        <w:t>can</w:t>
      </w:r>
      <w:r>
        <w:rPr>
          <w:rFonts w:hint="eastAsia"/>
          <w:snapToGrid w:val="0"/>
        </w:rPr>
        <w:t xml:space="preserve"> </w:t>
      </w:r>
      <w:r>
        <w:rPr>
          <w:snapToGrid w:val="0"/>
        </w:rPr>
        <w:t>categories</w:t>
      </w:r>
      <w:r>
        <w:rPr>
          <w:rFonts w:hint="eastAsia"/>
          <w:snapToGrid w:val="0"/>
        </w:rPr>
        <w:t xml:space="preserve"> the</w:t>
      </w:r>
      <w:r w:rsidR="00FD71B5">
        <w:rPr>
          <w:snapToGrid w:val="0"/>
        </w:rPr>
        <w:t>se</w:t>
      </w:r>
      <w:r>
        <w:rPr>
          <w:rFonts w:hint="eastAsia"/>
          <w:snapToGrid w:val="0"/>
        </w:rPr>
        <w:t xml:space="preserve"> proce</w:t>
      </w:r>
      <w:r>
        <w:rPr>
          <w:snapToGrid w:val="0"/>
        </w:rPr>
        <w:t xml:space="preserve">dures in two categories </w:t>
      </w:r>
    </w:p>
    <w:p w14:paraId="7D243961" w14:textId="3B8A5D6D" w:rsidR="00BF4239" w:rsidRPr="006B75E6" w:rsidRDefault="006B75E6" w:rsidP="00DD12DD">
      <w:pPr>
        <w:pStyle w:val="af5"/>
        <w:numPr>
          <w:ilvl w:val="0"/>
          <w:numId w:val="45"/>
        </w:numPr>
        <w:ind w:leftChars="0"/>
        <w:rPr>
          <w:b/>
          <w:snapToGrid w:val="0"/>
        </w:rPr>
      </w:pPr>
      <w:r>
        <w:rPr>
          <w:b/>
          <w:snapToGrid w:val="0"/>
        </w:rPr>
        <w:t xml:space="preserve">Type </w:t>
      </w:r>
      <w:r w:rsidR="00DD12DD">
        <w:rPr>
          <w:b/>
          <w:snapToGrid w:val="0"/>
        </w:rPr>
        <w:t>1</w:t>
      </w:r>
      <w:r>
        <w:rPr>
          <w:b/>
          <w:snapToGrid w:val="0"/>
        </w:rPr>
        <w:t xml:space="preserve"> </w:t>
      </w:r>
      <w:r w:rsidR="00AF482B">
        <w:rPr>
          <w:b/>
          <w:snapToGrid w:val="0"/>
        </w:rPr>
        <w:t xml:space="preserve">NAS Procedures </w:t>
      </w:r>
      <w:r>
        <w:rPr>
          <w:b/>
          <w:snapToGrid w:val="0"/>
        </w:rPr>
        <w:t xml:space="preserve">- </w:t>
      </w:r>
      <w:r w:rsidR="00BF4239" w:rsidRPr="006B75E6">
        <w:rPr>
          <w:snapToGrid w:val="0"/>
        </w:rPr>
        <w:t>NAS procedures which can be performed in RRC_INACTIVE state using SDT mechanism</w:t>
      </w:r>
      <w:r>
        <w:rPr>
          <w:snapToGrid w:val="0"/>
        </w:rPr>
        <w:t xml:space="preserve">. These procedures include (b) </w:t>
      </w:r>
      <w:r w:rsidR="00DD12DD">
        <w:rPr>
          <w:snapToGrid w:val="0"/>
        </w:rPr>
        <w:t xml:space="preserve">sending </w:t>
      </w:r>
      <w:r w:rsidR="00DD12DD" w:rsidRPr="00DD12DD">
        <w:rPr>
          <w:snapToGrid w:val="0"/>
        </w:rPr>
        <w:t>mobile originated</w:t>
      </w:r>
      <w:r w:rsidR="00DD12DD">
        <w:rPr>
          <w:snapToGrid w:val="0"/>
        </w:rPr>
        <w:t xml:space="preserve"> </w:t>
      </w:r>
      <w:r w:rsidRPr="00CC731D">
        <w:rPr>
          <w:snapToGrid w:val="0"/>
        </w:rPr>
        <w:t>SMS over NAS</w:t>
      </w:r>
      <w:r>
        <w:rPr>
          <w:snapToGrid w:val="0"/>
        </w:rPr>
        <w:t>, (</w:t>
      </w:r>
      <w:r w:rsidR="00DD12DD">
        <w:rPr>
          <w:snapToGrid w:val="0"/>
        </w:rPr>
        <w:t>g</w:t>
      </w:r>
      <w:r>
        <w:rPr>
          <w:snapToGrid w:val="0"/>
        </w:rPr>
        <w:t>)</w:t>
      </w:r>
      <w:r w:rsidR="00DD12DD">
        <w:rPr>
          <w:snapToGrid w:val="0"/>
        </w:rPr>
        <w:t xml:space="preserve"> </w:t>
      </w:r>
      <w:r w:rsidR="00DD12DD" w:rsidRPr="00DD12DD">
        <w:rPr>
          <w:snapToGrid w:val="0"/>
        </w:rPr>
        <w:t>send</w:t>
      </w:r>
      <w:r w:rsidR="00DD12DD">
        <w:rPr>
          <w:snapToGrid w:val="0"/>
        </w:rPr>
        <w:t>ing</w:t>
      </w:r>
      <w:r w:rsidR="00DD12DD" w:rsidRPr="00DD12DD">
        <w:rPr>
          <w:snapToGrid w:val="0"/>
        </w:rPr>
        <w:t xml:space="preserve"> a mobile originated location request</w:t>
      </w:r>
      <w:r>
        <w:rPr>
          <w:snapToGrid w:val="0"/>
        </w:rPr>
        <w:t xml:space="preserve"> </w:t>
      </w:r>
      <w:r w:rsidR="00DD12DD">
        <w:rPr>
          <w:snapToGrid w:val="0"/>
        </w:rPr>
        <w:t xml:space="preserve">(h) sending </w:t>
      </w:r>
      <w:r w:rsidR="00DD12DD" w:rsidRPr="00CC731D">
        <w:rPr>
          <w:snapToGrid w:val="0"/>
        </w:rPr>
        <w:t xml:space="preserve">a </w:t>
      </w:r>
      <w:r w:rsidR="00DD12DD" w:rsidRPr="00CC731D">
        <w:t>mobile originated signalling transaction towards the PCF</w:t>
      </w:r>
      <w:r w:rsidR="00DD12DD">
        <w:t xml:space="preserve"> to request </w:t>
      </w:r>
      <w:r w:rsidR="00DD12DD" w:rsidRPr="00DD12DD">
        <w:t>V2X policy</w:t>
      </w:r>
    </w:p>
    <w:p w14:paraId="042ED61E" w14:textId="4286B528" w:rsidR="004F605C" w:rsidRDefault="006B75E6" w:rsidP="006B75E6">
      <w:pPr>
        <w:pStyle w:val="af5"/>
        <w:numPr>
          <w:ilvl w:val="0"/>
          <w:numId w:val="45"/>
        </w:numPr>
        <w:ind w:leftChars="0"/>
        <w:rPr>
          <w:snapToGrid w:val="0"/>
        </w:rPr>
      </w:pPr>
      <w:r w:rsidRPr="006B75E6">
        <w:rPr>
          <w:b/>
          <w:snapToGrid w:val="0"/>
        </w:rPr>
        <w:t xml:space="preserve">Type </w:t>
      </w:r>
      <w:r w:rsidR="004F605C">
        <w:rPr>
          <w:b/>
          <w:snapToGrid w:val="0"/>
        </w:rPr>
        <w:t>2</w:t>
      </w:r>
      <w:r w:rsidR="00AF482B">
        <w:rPr>
          <w:snapToGrid w:val="0"/>
        </w:rPr>
        <w:t xml:space="preserve"> </w:t>
      </w:r>
      <w:r w:rsidR="00AF482B" w:rsidRPr="00AF482B">
        <w:rPr>
          <w:b/>
          <w:snapToGrid w:val="0"/>
        </w:rPr>
        <w:t>NAS P</w:t>
      </w:r>
      <w:r w:rsidR="00AF482B">
        <w:rPr>
          <w:b/>
          <w:snapToGrid w:val="0"/>
        </w:rPr>
        <w:t>r</w:t>
      </w:r>
      <w:r w:rsidR="00AF482B" w:rsidRPr="00AF482B">
        <w:rPr>
          <w:b/>
          <w:snapToGrid w:val="0"/>
        </w:rPr>
        <w:t>oced</w:t>
      </w:r>
      <w:r w:rsidR="00AF482B">
        <w:rPr>
          <w:b/>
          <w:snapToGrid w:val="0"/>
        </w:rPr>
        <w:t>u</w:t>
      </w:r>
      <w:r w:rsidR="00AF482B" w:rsidRPr="00AF482B">
        <w:rPr>
          <w:b/>
          <w:snapToGrid w:val="0"/>
        </w:rPr>
        <w:t xml:space="preserve">res </w:t>
      </w:r>
      <w:r>
        <w:rPr>
          <w:snapToGrid w:val="0"/>
        </w:rPr>
        <w:t xml:space="preserve">- </w:t>
      </w:r>
      <w:r w:rsidR="00BF4239" w:rsidRPr="006B75E6">
        <w:rPr>
          <w:snapToGrid w:val="0"/>
        </w:rPr>
        <w:t>NAS procedures which are unsuited to be performed in RRC_INACTIVE state and requires the UE to move into RRC_CONNECTED State</w:t>
      </w:r>
      <w:r w:rsidR="00DD12DD">
        <w:rPr>
          <w:snapToGrid w:val="0"/>
        </w:rPr>
        <w:t>. These procedures include (a) MO-MMTEL-voice/video-call initiation, (</w:t>
      </w:r>
      <w:r w:rsidR="004F605C">
        <w:rPr>
          <w:snapToGrid w:val="0"/>
        </w:rPr>
        <w:t>c</w:t>
      </w:r>
      <w:r w:rsidR="00DD12DD">
        <w:rPr>
          <w:snapToGrid w:val="0"/>
        </w:rPr>
        <w:t xml:space="preserve">) </w:t>
      </w:r>
      <w:r w:rsidR="004F605C" w:rsidRPr="00CC731D">
        <w:rPr>
          <w:snapToGrid w:val="0"/>
          <w:color w:val="000000" w:themeColor="text1"/>
        </w:rPr>
        <w:t>establish</w:t>
      </w:r>
      <w:r w:rsidR="004F605C">
        <w:rPr>
          <w:snapToGrid w:val="0"/>
          <w:color w:val="000000" w:themeColor="text1"/>
        </w:rPr>
        <w:t>ment of</w:t>
      </w:r>
      <w:r w:rsidR="004F605C" w:rsidRPr="00CC731D">
        <w:rPr>
          <w:snapToGrid w:val="0"/>
          <w:color w:val="000000" w:themeColor="text1"/>
        </w:rPr>
        <w:t xml:space="preserve"> a new PDU session</w:t>
      </w:r>
      <w:r w:rsidR="004F605C">
        <w:rPr>
          <w:snapToGrid w:val="0"/>
          <w:color w:val="000000" w:themeColor="text1"/>
        </w:rPr>
        <w:t>, (d) modification of</w:t>
      </w:r>
      <w:r w:rsidR="004F605C" w:rsidRPr="00CC731D">
        <w:rPr>
          <w:snapToGrid w:val="0"/>
          <w:color w:val="000000" w:themeColor="text1"/>
        </w:rPr>
        <w:t xml:space="preserve"> a</w:t>
      </w:r>
      <w:r w:rsidR="004F605C">
        <w:rPr>
          <w:snapToGrid w:val="0"/>
          <w:color w:val="000000" w:themeColor="text1"/>
        </w:rPr>
        <w:t xml:space="preserve">n existing </w:t>
      </w:r>
      <w:r w:rsidR="004F605C" w:rsidRPr="00CC731D">
        <w:rPr>
          <w:snapToGrid w:val="0"/>
          <w:color w:val="000000" w:themeColor="text1"/>
        </w:rPr>
        <w:t>PDU session</w:t>
      </w:r>
      <w:r w:rsidR="004F605C">
        <w:rPr>
          <w:snapToGrid w:val="0"/>
        </w:rPr>
        <w:t xml:space="preserve">, (e) </w:t>
      </w:r>
      <w:r w:rsidR="004F605C" w:rsidRPr="00CC731D">
        <w:rPr>
          <w:snapToGrid w:val="0"/>
        </w:rPr>
        <w:t>re-establish</w:t>
      </w:r>
      <w:r w:rsidR="004F605C">
        <w:rPr>
          <w:snapToGrid w:val="0"/>
        </w:rPr>
        <w:t>ment of</w:t>
      </w:r>
      <w:r w:rsidR="004F605C" w:rsidRPr="00CC731D">
        <w:rPr>
          <w:snapToGrid w:val="0"/>
        </w:rPr>
        <w:t xml:space="preserve"> the user-plane resources for an existing PDU session</w:t>
      </w:r>
    </w:p>
    <w:p w14:paraId="4BA6FAB3" w14:textId="54F2A041" w:rsidR="00B22D59" w:rsidRDefault="00B22D59" w:rsidP="00AF482B">
      <w:pPr>
        <w:rPr>
          <w:snapToGrid w:val="0"/>
        </w:rPr>
      </w:pPr>
      <w:r>
        <w:rPr>
          <w:b/>
          <w:i/>
          <w:u w:val="single"/>
        </w:rPr>
        <w:t>Observation 1</w:t>
      </w:r>
      <w:r w:rsidRPr="00A11ED1">
        <w:rPr>
          <w:b/>
          <w:i/>
          <w:u w:val="single"/>
        </w:rPr>
        <w:t>:</w:t>
      </w:r>
      <w:r>
        <w:rPr>
          <w:b/>
          <w:i/>
          <w:u w:val="single"/>
        </w:rPr>
        <w:t xml:space="preserve"> </w:t>
      </w:r>
      <w:r w:rsidRPr="00EF7584">
        <w:rPr>
          <w:b/>
        </w:rPr>
        <w:t>NAS procedures which can be performed in RRC_INACTIVE state using SDT mechanism are called Type 1 NAS procedures. NAS procedures which are unsuited to be performed in RRC_INACTIVE state and requires the UE to move into RRC_CONNECTED State are called Type 2 NAS procedures</w:t>
      </w:r>
    </w:p>
    <w:p w14:paraId="57D0CFA1" w14:textId="0CD89C47" w:rsidR="006E3719" w:rsidRPr="00730C55" w:rsidRDefault="00AF482B" w:rsidP="007A5C5C">
      <w:pPr>
        <w:rPr>
          <w:rFonts w:hint="eastAsia"/>
          <w:snapToGrid w:val="0"/>
        </w:rPr>
      </w:pPr>
      <w:r>
        <w:rPr>
          <w:snapToGrid w:val="0"/>
        </w:rPr>
        <w:t>Type 2 procedures would require extensive NAS and RRC Signalling which includes DRB establishment or reconfiguration and will involve the use of the RRCReconfiguration procedure</w:t>
      </w:r>
      <w:r w:rsidR="0073273B">
        <w:rPr>
          <w:snapToGrid w:val="0"/>
        </w:rPr>
        <w:t>. Hence these procedures</w:t>
      </w:r>
      <w:r>
        <w:rPr>
          <w:snapToGrid w:val="0"/>
        </w:rPr>
        <w:t xml:space="preserve"> should not be initiated </w:t>
      </w:r>
      <w:r w:rsidR="0073273B">
        <w:rPr>
          <w:snapToGrid w:val="0"/>
        </w:rPr>
        <w:t xml:space="preserve">by the UE </w:t>
      </w:r>
      <w:r>
        <w:rPr>
          <w:snapToGrid w:val="0"/>
        </w:rPr>
        <w:t>in the RRC_INACTIVE state</w:t>
      </w:r>
      <w:r w:rsidR="0073273B">
        <w:rPr>
          <w:snapToGrid w:val="0"/>
        </w:rPr>
        <w:t xml:space="preserve"> using </w:t>
      </w:r>
      <w:proofErr w:type="spellStart"/>
      <w:r w:rsidR="0073273B">
        <w:rPr>
          <w:snapToGrid w:val="0"/>
        </w:rPr>
        <w:t>SDT</w:t>
      </w:r>
      <w:proofErr w:type="spellEnd"/>
      <w:r w:rsidR="0073273B">
        <w:rPr>
          <w:snapToGrid w:val="0"/>
        </w:rPr>
        <w:t xml:space="preserve"> mechanism</w:t>
      </w:r>
      <w:r>
        <w:rPr>
          <w:snapToGrid w:val="0"/>
        </w:rPr>
        <w:t>.</w:t>
      </w:r>
    </w:p>
    <w:p w14:paraId="08018F7E" w14:textId="69B882D7" w:rsidR="006E3719" w:rsidRDefault="0073273B" w:rsidP="007A5C5C">
      <w:r>
        <w:t xml:space="preserve">Based on the above analysis it is clear that </w:t>
      </w:r>
      <w:r w:rsidR="006E3719">
        <w:t>whe</w:t>
      </w:r>
      <w:r w:rsidR="002B2FD0">
        <w:t>n</w:t>
      </w:r>
      <w:r w:rsidR="006E3719" w:rsidRPr="006E3719">
        <w:t xml:space="preserve"> the UE is configured with SDT Configuration, only </w:t>
      </w:r>
      <w:r>
        <w:t xml:space="preserve">Type 1 NAS messages </w:t>
      </w:r>
      <w:r w:rsidR="006E3719" w:rsidRPr="006E3719">
        <w:t xml:space="preserve">can be transferred </w:t>
      </w:r>
      <w:r>
        <w:t xml:space="preserve">using the SDT mechanism </w:t>
      </w:r>
      <w:r w:rsidR="006E3719" w:rsidRPr="006E3719">
        <w:t xml:space="preserve">while the UE remains in RRC_INACTIVE. For the transmission of </w:t>
      </w:r>
      <w:r>
        <w:t xml:space="preserve">Type 2 </w:t>
      </w:r>
      <w:r w:rsidR="006E3719" w:rsidRPr="006E3719">
        <w:t xml:space="preserve">NAS messages, the UE should first transition to </w:t>
      </w:r>
      <w:proofErr w:type="spellStart"/>
      <w:r w:rsidR="006E3719" w:rsidRPr="006E3719">
        <w:t>RRC_CONNECTED</w:t>
      </w:r>
      <w:proofErr w:type="spellEnd"/>
      <w:r w:rsidR="006E3719" w:rsidRPr="006E3719">
        <w:t xml:space="preserve"> state</w:t>
      </w:r>
      <w:r w:rsidR="002B2FD0">
        <w:t>,</w:t>
      </w:r>
      <w:r w:rsidR="006E3719" w:rsidRPr="006E3719">
        <w:t xml:space="preserve"> </w:t>
      </w:r>
      <w:r w:rsidR="002B2FD0">
        <w:t xml:space="preserve">same as in legacy release, </w:t>
      </w:r>
      <w:r w:rsidR="006E3719" w:rsidRPr="006E3719">
        <w:t>and then transfer these NAS Message in RRC_CONNECTED State</w:t>
      </w:r>
    </w:p>
    <w:p w14:paraId="631A88E0" w14:textId="2395DC74" w:rsidR="006E3719" w:rsidRDefault="006E3719" w:rsidP="007A5C5C">
      <w:pPr>
        <w:rPr>
          <w:b/>
        </w:rPr>
      </w:pPr>
      <w:r>
        <w:rPr>
          <w:b/>
          <w:i/>
          <w:u w:val="single"/>
        </w:rPr>
        <w:t xml:space="preserve">Observation </w:t>
      </w:r>
      <w:r w:rsidR="00B22D59">
        <w:rPr>
          <w:b/>
          <w:i/>
          <w:u w:val="single"/>
        </w:rPr>
        <w:t>2</w:t>
      </w:r>
      <w:r w:rsidRPr="00A11ED1">
        <w:rPr>
          <w:b/>
          <w:i/>
          <w:u w:val="single"/>
        </w:rPr>
        <w:t>:</w:t>
      </w:r>
      <w:r w:rsidRPr="00A11ED1">
        <w:rPr>
          <w:b/>
          <w:i/>
        </w:rPr>
        <w:t xml:space="preserve"> </w:t>
      </w:r>
      <w:r>
        <w:rPr>
          <w:b/>
        </w:rPr>
        <w:t xml:space="preserve"> When the UE is configured with </w:t>
      </w:r>
      <w:proofErr w:type="spellStart"/>
      <w:r>
        <w:rPr>
          <w:b/>
        </w:rPr>
        <w:t>SDT</w:t>
      </w:r>
      <w:proofErr w:type="spellEnd"/>
      <w:r>
        <w:rPr>
          <w:b/>
        </w:rPr>
        <w:t xml:space="preserve"> Configuration, only </w:t>
      </w:r>
      <w:r w:rsidR="0073273B">
        <w:rPr>
          <w:b/>
        </w:rPr>
        <w:t xml:space="preserve">Type 1 </w:t>
      </w:r>
      <w:r w:rsidRPr="00803D8E">
        <w:rPr>
          <w:b/>
        </w:rPr>
        <w:t xml:space="preserve">NAS </w:t>
      </w:r>
      <w:r>
        <w:rPr>
          <w:b/>
        </w:rPr>
        <w:t xml:space="preserve">Messages </w:t>
      </w:r>
      <w:r w:rsidRPr="00E91C62">
        <w:rPr>
          <w:b/>
        </w:rPr>
        <w:t>can be transferred while the UE remains in RRC_INACTIVE</w:t>
      </w:r>
      <w:r>
        <w:rPr>
          <w:b/>
        </w:rPr>
        <w:t xml:space="preserve">. For the transmission of </w:t>
      </w:r>
      <w:r w:rsidR="0073273B" w:rsidRPr="0073273B">
        <w:rPr>
          <w:b/>
        </w:rPr>
        <w:t>Type 2</w:t>
      </w:r>
      <w:r>
        <w:rPr>
          <w:b/>
        </w:rPr>
        <w:t xml:space="preserve"> NAS messages, the UE </w:t>
      </w:r>
      <w:r w:rsidRPr="00E91C62">
        <w:rPr>
          <w:b/>
        </w:rPr>
        <w:t xml:space="preserve">should first transition to RRC_CONNECTED state and then transfer these NAS Message in </w:t>
      </w:r>
      <w:proofErr w:type="spellStart"/>
      <w:r w:rsidRPr="00E91C62">
        <w:rPr>
          <w:b/>
        </w:rPr>
        <w:t>RRC_CONNECTED</w:t>
      </w:r>
      <w:proofErr w:type="spellEnd"/>
      <w:r w:rsidRPr="00E91C62">
        <w:rPr>
          <w:b/>
        </w:rPr>
        <w:t xml:space="preserve"> State</w:t>
      </w:r>
    </w:p>
    <w:p w14:paraId="217189B6" w14:textId="7E521EEE" w:rsidR="007A5C5C" w:rsidRDefault="00B03BB0" w:rsidP="007A5C5C">
      <w:pPr>
        <w:rPr>
          <w:snapToGrid w:val="0"/>
          <w:color w:val="000000" w:themeColor="text1"/>
        </w:rPr>
      </w:pPr>
      <w:r>
        <w:t xml:space="preserve">Considering the fact that </w:t>
      </w:r>
      <w:r w:rsidR="00A447A1">
        <w:t>Type 1</w:t>
      </w:r>
      <w:r w:rsidR="00637535">
        <w:t xml:space="preserve"> </w:t>
      </w:r>
      <w:r w:rsidR="004C522D">
        <w:t>NAS messages</w:t>
      </w:r>
      <w:r w:rsidR="00274D80">
        <w:t>/procedures</w:t>
      </w:r>
      <w:r w:rsidR="004C522D">
        <w:t xml:space="preserve"> </w:t>
      </w:r>
      <w:r w:rsidR="00021E9D">
        <w:t>which can be initiated</w:t>
      </w:r>
      <w:r w:rsidR="00A447A1">
        <w:t>/performed</w:t>
      </w:r>
      <w:r w:rsidR="004C522D">
        <w:t xml:space="preserve"> while the UE </w:t>
      </w:r>
      <w:r w:rsidR="00FF4E3C">
        <w:t>is</w:t>
      </w:r>
      <w:r w:rsidR="004C522D">
        <w:t xml:space="preserve"> in RRC_INACTIVE state</w:t>
      </w:r>
      <w:r w:rsidR="00021E9D">
        <w:t xml:space="preserve">, </w:t>
      </w:r>
      <w:r w:rsidR="004C73E5">
        <w:t xml:space="preserve">an indication form NAS layer to </w:t>
      </w:r>
      <w:r w:rsidR="007A5C5C">
        <w:t xml:space="preserve">RRC layer is needed </w:t>
      </w:r>
      <w:r w:rsidR="008D2B8F">
        <w:t xml:space="preserve">to distinguish </w:t>
      </w:r>
      <w:r w:rsidR="00A447A1">
        <w:t xml:space="preserve">Type 1 </w:t>
      </w:r>
      <w:r w:rsidR="004C73E5">
        <w:t xml:space="preserve">NAS message </w:t>
      </w:r>
      <w:r w:rsidR="00021E9D">
        <w:t xml:space="preserve">form </w:t>
      </w:r>
      <w:r w:rsidR="00A447A1">
        <w:t>Type 2 NAS messages</w:t>
      </w:r>
      <w:r w:rsidR="007A5C5C">
        <w:t xml:space="preserve"> which </w:t>
      </w:r>
      <w:r w:rsidR="00021E9D">
        <w:t>will require the UE to transition to RRC_CONEECTED State</w:t>
      </w:r>
      <w:r w:rsidR="007A5C5C">
        <w:t xml:space="preserve"> </w:t>
      </w:r>
      <w:r w:rsidR="007A5C5C">
        <w:rPr>
          <w:snapToGrid w:val="0"/>
          <w:color w:val="000000" w:themeColor="text1"/>
        </w:rPr>
        <w:t xml:space="preserve">even though </w:t>
      </w:r>
      <w:r w:rsidR="00FF4E3C">
        <w:rPr>
          <w:snapToGrid w:val="0"/>
          <w:color w:val="000000" w:themeColor="text1"/>
        </w:rPr>
        <w:t>the UE</w:t>
      </w:r>
      <w:r w:rsidR="007A5C5C">
        <w:rPr>
          <w:snapToGrid w:val="0"/>
          <w:color w:val="000000" w:themeColor="text1"/>
        </w:rPr>
        <w:t xml:space="preserve"> is configured with SDT configuration for SRB2</w:t>
      </w:r>
      <w:r w:rsidR="0060465B">
        <w:rPr>
          <w:snapToGrid w:val="0"/>
          <w:color w:val="000000" w:themeColor="text1"/>
        </w:rPr>
        <w:t xml:space="preserve">. Without such indications RRC layer will not know if </w:t>
      </w:r>
      <w:r w:rsidR="00A447A1">
        <w:rPr>
          <w:snapToGrid w:val="0"/>
          <w:color w:val="000000" w:themeColor="text1"/>
        </w:rPr>
        <w:t xml:space="preserve">a particular </w:t>
      </w:r>
      <w:r w:rsidR="0060465B">
        <w:rPr>
          <w:snapToGrid w:val="0"/>
          <w:color w:val="000000" w:themeColor="text1"/>
        </w:rPr>
        <w:t>NAS message</w:t>
      </w:r>
      <w:r w:rsidR="006E3719">
        <w:rPr>
          <w:snapToGrid w:val="0"/>
          <w:color w:val="000000" w:themeColor="text1"/>
        </w:rPr>
        <w:t xml:space="preserve"> </w:t>
      </w:r>
      <w:r w:rsidR="0060465B">
        <w:rPr>
          <w:snapToGrid w:val="0"/>
          <w:color w:val="000000" w:themeColor="text1"/>
        </w:rPr>
        <w:t xml:space="preserve">can be transferred using SDT or if </w:t>
      </w:r>
      <w:r w:rsidR="006E3719">
        <w:rPr>
          <w:snapToGrid w:val="0"/>
          <w:color w:val="000000" w:themeColor="text1"/>
        </w:rPr>
        <w:t>the RRC layer</w:t>
      </w:r>
      <w:r w:rsidR="0060465B">
        <w:rPr>
          <w:snapToGrid w:val="0"/>
          <w:color w:val="000000" w:themeColor="text1"/>
        </w:rPr>
        <w:t xml:space="preserve"> needs to initiate legacy RRCResume procedure</w:t>
      </w:r>
      <w:r w:rsidR="006E3719">
        <w:rPr>
          <w:snapToGrid w:val="0"/>
          <w:color w:val="000000" w:themeColor="text1"/>
        </w:rPr>
        <w:t xml:space="preserve"> for transferring the NAS message</w:t>
      </w:r>
      <w:r w:rsidR="0060465B">
        <w:rPr>
          <w:snapToGrid w:val="0"/>
          <w:color w:val="000000" w:themeColor="text1"/>
        </w:rPr>
        <w:t>.</w:t>
      </w:r>
    </w:p>
    <w:p w14:paraId="7A74A4D1" w14:textId="25CF7D4C" w:rsidR="004C522D" w:rsidRPr="004C522D" w:rsidRDefault="00EF7584" w:rsidP="00525700">
      <w:pPr>
        <w:rPr>
          <w:color w:val="000000" w:themeColor="text1"/>
        </w:rPr>
      </w:pPr>
      <w:r>
        <w:rPr>
          <w:snapToGrid w:val="0"/>
          <w:color w:val="000000" w:themeColor="text1"/>
        </w:rPr>
        <w:t>Thus,</w:t>
      </w:r>
      <w:r w:rsidR="004C73E5">
        <w:rPr>
          <w:snapToGrid w:val="0"/>
          <w:color w:val="000000" w:themeColor="text1"/>
        </w:rPr>
        <w:t xml:space="preserve"> </w:t>
      </w:r>
      <w:r w:rsidR="00E91C62">
        <w:rPr>
          <w:snapToGrid w:val="0"/>
          <w:color w:val="000000" w:themeColor="text1"/>
        </w:rPr>
        <w:t>w</w:t>
      </w:r>
      <w:r w:rsidR="00A11ED1">
        <w:rPr>
          <w:snapToGrid w:val="0"/>
          <w:color w:val="000000" w:themeColor="text1"/>
        </w:rPr>
        <w:t xml:space="preserve">hen the UE is configured with SDT Configuration to transfer the NAS Messages in RRC_INACTIVE state, the NAS layer in the UE needs to indicate to the RRC Layer </w:t>
      </w:r>
      <w:r w:rsidR="009C3B0F">
        <w:rPr>
          <w:snapToGrid w:val="0"/>
          <w:color w:val="000000" w:themeColor="text1"/>
        </w:rPr>
        <w:t>whether</w:t>
      </w:r>
      <w:r w:rsidR="00A447A1">
        <w:rPr>
          <w:snapToGrid w:val="0"/>
          <w:color w:val="000000" w:themeColor="text1"/>
        </w:rPr>
        <w:t xml:space="preserve"> a particular</w:t>
      </w:r>
      <w:r w:rsidR="009C3B0F">
        <w:rPr>
          <w:snapToGrid w:val="0"/>
          <w:color w:val="000000" w:themeColor="text1"/>
        </w:rPr>
        <w:t xml:space="preserve"> </w:t>
      </w:r>
      <w:r w:rsidR="00A11ED1">
        <w:rPr>
          <w:snapToGrid w:val="0"/>
          <w:color w:val="000000" w:themeColor="text1"/>
        </w:rPr>
        <w:t>NAS message</w:t>
      </w:r>
      <w:r w:rsidR="009C3B0F">
        <w:rPr>
          <w:snapToGrid w:val="0"/>
          <w:color w:val="000000" w:themeColor="text1"/>
        </w:rPr>
        <w:t xml:space="preserve"> </w:t>
      </w:r>
      <w:r w:rsidR="00A11ED1">
        <w:rPr>
          <w:snapToGrid w:val="0"/>
          <w:color w:val="000000" w:themeColor="text1"/>
        </w:rPr>
        <w:t xml:space="preserve">can </w:t>
      </w:r>
      <w:r w:rsidR="00803D8E">
        <w:rPr>
          <w:snapToGrid w:val="0"/>
          <w:color w:val="000000" w:themeColor="text1"/>
        </w:rPr>
        <w:t xml:space="preserve">be </w:t>
      </w:r>
      <w:r w:rsidR="00A11ED1">
        <w:rPr>
          <w:snapToGrid w:val="0"/>
          <w:color w:val="000000" w:themeColor="text1"/>
        </w:rPr>
        <w:t>transmitted in RRC_INCTIVE state</w:t>
      </w:r>
      <w:r w:rsidR="00637535">
        <w:rPr>
          <w:snapToGrid w:val="0"/>
          <w:color w:val="000000" w:themeColor="text1"/>
        </w:rPr>
        <w:t xml:space="preserve"> </w:t>
      </w:r>
      <w:r w:rsidR="00A447A1">
        <w:rPr>
          <w:snapToGrid w:val="0"/>
          <w:color w:val="000000" w:themeColor="text1"/>
        </w:rPr>
        <w:t xml:space="preserve">or not </w:t>
      </w:r>
      <w:r w:rsidR="00637535">
        <w:rPr>
          <w:snapToGrid w:val="0"/>
          <w:color w:val="000000" w:themeColor="text1"/>
        </w:rPr>
        <w:t>when initiating NAS transport procedure</w:t>
      </w:r>
      <w:r w:rsidR="007A5C5C">
        <w:rPr>
          <w:snapToGrid w:val="0"/>
          <w:color w:val="000000" w:themeColor="text1"/>
        </w:rPr>
        <w:t xml:space="preserve">. </w:t>
      </w:r>
      <w:r w:rsidR="009660EF">
        <w:rPr>
          <w:snapToGrid w:val="0"/>
          <w:color w:val="000000" w:themeColor="text1"/>
        </w:rPr>
        <w:t xml:space="preserve">Based on this indication from the NAS layer the RRC layer shall decide whether it should initiate NAS message transfer using the SDT mechanism, assuming the SDT criteria is met or initiate the legacy RRCResume procedure to resume the RRC Connection before transmitting the NAS </w:t>
      </w:r>
      <w:r>
        <w:rPr>
          <w:snapToGrid w:val="0"/>
          <w:color w:val="000000" w:themeColor="text1"/>
        </w:rPr>
        <w:t>message.</w:t>
      </w:r>
      <w:r w:rsidR="00FF4E3C">
        <w:rPr>
          <w:snapToGrid w:val="0"/>
          <w:color w:val="000000" w:themeColor="text1"/>
        </w:rPr>
        <w:t xml:space="preserve"> </w:t>
      </w:r>
    </w:p>
    <w:p w14:paraId="45748940" w14:textId="390DFEE8" w:rsidR="009660EF" w:rsidRDefault="00A11ED1" w:rsidP="00FD4C73">
      <w:pPr>
        <w:rPr>
          <w:b/>
        </w:rPr>
      </w:pPr>
      <w:r w:rsidRPr="00A11ED1">
        <w:rPr>
          <w:b/>
          <w:i/>
          <w:u w:val="single"/>
        </w:rPr>
        <w:t xml:space="preserve">Proposal </w:t>
      </w:r>
      <w:r w:rsidR="009660EF">
        <w:rPr>
          <w:b/>
          <w:i/>
          <w:u w:val="single"/>
        </w:rPr>
        <w:t>3</w:t>
      </w:r>
      <w:r w:rsidRPr="00A11ED1">
        <w:rPr>
          <w:b/>
          <w:i/>
          <w:u w:val="single"/>
        </w:rPr>
        <w:t>:</w:t>
      </w:r>
      <w:r w:rsidRPr="00A11ED1">
        <w:rPr>
          <w:b/>
          <w:i/>
        </w:rPr>
        <w:t xml:space="preserve"> </w:t>
      </w:r>
      <w:r w:rsidR="00E91C62">
        <w:rPr>
          <w:b/>
        </w:rPr>
        <w:t xml:space="preserve"> When the UE is configured with SDT Configuration, the</w:t>
      </w:r>
      <w:r w:rsidR="009C09F4" w:rsidRPr="00803D8E">
        <w:rPr>
          <w:b/>
        </w:rPr>
        <w:t xml:space="preserve"> NAS layer needs to indicate to RRC layer </w:t>
      </w:r>
      <w:r w:rsidR="009660EF">
        <w:rPr>
          <w:b/>
        </w:rPr>
        <w:t xml:space="preserve">whether the </w:t>
      </w:r>
      <w:r w:rsidR="009C09F4" w:rsidRPr="00803D8E">
        <w:rPr>
          <w:b/>
        </w:rPr>
        <w:t xml:space="preserve">UL NAS message can be transmitted in </w:t>
      </w:r>
      <w:proofErr w:type="spellStart"/>
      <w:r w:rsidR="009C09F4" w:rsidRPr="00803D8E">
        <w:rPr>
          <w:b/>
        </w:rPr>
        <w:t>RRC</w:t>
      </w:r>
      <w:r w:rsidR="00342689">
        <w:rPr>
          <w:b/>
        </w:rPr>
        <w:t>_</w:t>
      </w:r>
      <w:r w:rsidR="009C09F4" w:rsidRPr="00803D8E">
        <w:rPr>
          <w:b/>
        </w:rPr>
        <w:t>INACTIVE</w:t>
      </w:r>
      <w:proofErr w:type="spellEnd"/>
      <w:r w:rsidR="009C09F4" w:rsidRPr="00803D8E">
        <w:rPr>
          <w:b/>
        </w:rPr>
        <w:t xml:space="preserve"> state</w:t>
      </w:r>
      <w:r w:rsidR="009660EF">
        <w:rPr>
          <w:b/>
        </w:rPr>
        <w:t xml:space="preserve"> or </w:t>
      </w:r>
      <w:r w:rsidR="00EF7584">
        <w:rPr>
          <w:b/>
        </w:rPr>
        <w:t>not.</w:t>
      </w:r>
    </w:p>
    <w:p w14:paraId="34D18CB9" w14:textId="2E51F4CD" w:rsidR="009C09F4" w:rsidRPr="00803D8E" w:rsidRDefault="009660EF" w:rsidP="00FD4C73">
      <w:pPr>
        <w:rPr>
          <w:b/>
        </w:rPr>
      </w:pPr>
      <w:r w:rsidRPr="00A11ED1">
        <w:rPr>
          <w:b/>
          <w:i/>
          <w:u w:val="single"/>
        </w:rPr>
        <w:t xml:space="preserve">Proposal </w:t>
      </w:r>
      <w:r>
        <w:rPr>
          <w:b/>
          <w:i/>
          <w:u w:val="single"/>
        </w:rPr>
        <w:t>4</w:t>
      </w:r>
      <w:r w:rsidRPr="00A11ED1">
        <w:rPr>
          <w:b/>
          <w:i/>
          <w:u w:val="single"/>
        </w:rPr>
        <w:t>:</w:t>
      </w:r>
      <w:r w:rsidRPr="00A11ED1">
        <w:rPr>
          <w:b/>
          <w:i/>
        </w:rPr>
        <w:t xml:space="preserve"> </w:t>
      </w:r>
      <w:r>
        <w:rPr>
          <w:b/>
        </w:rPr>
        <w:t xml:space="preserve"> </w:t>
      </w:r>
      <w:r w:rsidRPr="009660EF">
        <w:rPr>
          <w:b/>
        </w:rPr>
        <w:t>Based on this indication from the NAS layer the RRC layer shall decide whether it should initiate NAS message transfer using the SDT mechanism, assuming the SDT criteria is met or initiate the legacy RRCResume procedure to resume the RRC Connection before transmitting the NAS message</w:t>
      </w:r>
    </w:p>
    <w:p w14:paraId="0722241F" w14:textId="28EB17FA" w:rsidR="00803D8E" w:rsidRDefault="00803D8E" w:rsidP="00803D8E">
      <w:r>
        <w:rPr>
          <w:rFonts w:hint="eastAsia"/>
        </w:rPr>
        <w:t xml:space="preserve">Once this </w:t>
      </w:r>
      <w:r w:rsidR="009660EF">
        <w:t xml:space="preserve">need for having an indication form the NAS to RRC layer </w:t>
      </w:r>
      <w:r w:rsidR="00FF4E3C">
        <w:t>is agreed</w:t>
      </w:r>
      <w:r>
        <w:rPr>
          <w:rFonts w:hint="eastAsia"/>
        </w:rPr>
        <w:t xml:space="preserve"> in RAN2, then RAN2 can inform </w:t>
      </w:r>
      <w:proofErr w:type="spellStart"/>
      <w:r>
        <w:rPr>
          <w:rFonts w:hint="eastAsia"/>
        </w:rPr>
        <w:t>CT1</w:t>
      </w:r>
      <w:proofErr w:type="spellEnd"/>
      <w:r>
        <w:rPr>
          <w:rFonts w:hint="eastAsia"/>
        </w:rPr>
        <w:t xml:space="preserve"> about the need of such indication</w:t>
      </w:r>
      <w:r w:rsidR="00342689">
        <w:t xml:space="preserve"> through </w:t>
      </w:r>
      <w:r w:rsidR="00EF7584">
        <w:t>a</w:t>
      </w:r>
      <w:r w:rsidR="00342689">
        <w:t xml:space="preserve"> LS</w:t>
      </w:r>
      <w:r>
        <w:rPr>
          <w:rFonts w:hint="eastAsia"/>
        </w:rPr>
        <w:t>.</w:t>
      </w:r>
    </w:p>
    <w:p w14:paraId="3AF9E516" w14:textId="156A6013" w:rsidR="00955E9E" w:rsidRPr="00803D8E" w:rsidRDefault="00955E9E" w:rsidP="00955E9E">
      <w:pPr>
        <w:rPr>
          <w:b/>
        </w:rPr>
      </w:pPr>
      <w:r w:rsidRPr="00A11ED1">
        <w:rPr>
          <w:b/>
          <w:i/>
          <w:u w:val="single"/>
        </w:rPr>
        <w:t xml:space="preserve">Proposal </w:t>
      </w:r>
      <w:r w:rsidR="00773E0E">
        <w:rPr>
          <w:b/>
          <w:i/>
          <w:u w:val="single"/>
        </w:rPr>
        <w:t>5</w:t>
      </w:r>
      <w:r w:rsidRPr="00A11ED1">
        <w:rPr>
          <w:b/>
          <w:i/>
          <w:u w:val="single"/>
        </w:rPr>
        <w:t>:</w:t>
      </w:r>
      <w:r w:rsidRPr="00A11ED1">
        <w:rPr>
          <w:b/>
          <w:i/>
        </w:rPr>
        <w:t xml:space="preserve"> </w:t>
      </w:r>
      <w:r>
        <w:rPr>
          <w:b/>
        </w:rPr>
        <w:t xml:space="preserve"> RAN 2 </w:t>
      </w:r>
      <w:r w:rsidR="00EF7584">
        <w:rPr>
          <w:b/>
        </w:rPr>
        <w:t>to</w:t>
      </w:r>
      <w:r>
        <w:rPr>
          <w:b/>
        </w:rPr>
        <w:t xml:space="preserve"> </w:t>
      </w:r>
      <w:r w:rsidRPr="00955E9E">
        <w:rPr>
          <w:b/>
        </w:rPr>
        <w:t>inform CT1 about the need of such indication</w:t>
      </w:r>
      <w:r w:rsidR="00EF7584">
        <w:rPr>
          <w:b/>
        </w:rPr>
        <w:t xml:space="preserve"> as discussed in </w:t>
      </w:r>
      <w:r w:rsidR="003C445C">
        <w:rPr>
          <w:b/>
        </w:rPr>
        <w:t>proposal</w:t>
      </w:r>
      <w:r w:rsidR="00EF7584">
        <w:rPr>
          <w:b/>
        </w:rPr>
        <w:t xml:space="preserve"> and 4</w:t>
      </w:r>
      <w:r w:rsidRPr="00955E9E">
        <w:rPr>
          <w:b/>
        </w:rPr>
        <w:t xml:space="preserve"> through </w:t>
      </w:r>
      <w:r w:rsidR="00EF7584" w:rsidRPr="00955E9E">
        <w:rPr>
          <w:b/>
        </w:rPr>
        <w:t>a</w:t>
      </w:r>
      <w:r w:rsidRPr="00955E9E">
        <w:rPr>
          <w:b/>
        </w:rPr>
        <w:t xml:space="preserve"> LS</w:t>
      </w:r>
      <w:r w:rsidRPr="00803D8E">
        <w:rPr>
          <w:b/>
        </w:rPr>
        <w:t>.</w:t>
      </w:r>
    </w:p>
    <w:bookmarkEnd w:id="4"/>
    <w:p w14:paraId="59B353E4" w14:textId="2DCFF4D1" w:rsidR="008806D3" w:rsidRPr="00730C55" w:rsidRDefault="00C73CB7" w:rsidP="00730C55">
      <w:pPr>
        <w:pStyle w:val="af2"/>
        <w:rPr>
          <w:rFonts w:eastAsiaTheme="minorEastAsia" w:hint="eastAsia"/>
          <w:lang w:eastAsia="zh-CN"/>
        </w:rPr>
      </w:pPr>
      <w:r>
        <w:rPr>
          <w:rFonts w:eastAsiaTheme="minorEastAsia"/>
          <w:lang w:eastAsia="zh-CN"/>
        </w:rPr>
        <w:t>2.</w:t>
      </w:r>
      <w:r w:rsidR="005672E8">
        <w:rPr>
          <w:rFonts w:eastAsiaTheme="minorEastAsia"/>
          <w:lang w:eastAsia="zh-CN"/>
        </w:rPr>
        <w:t>3</w:t>
      </w:r>
      <w:r w:rsidR="006C51DD">
        <w:rPr>
          <w:rFonts w:eastAsiaTheme="minorEastAsia"/>
          <w:lang w:eastAsia="zh-CN"/>
        </w:rPr>
        <w:tab/>
      </w:r>
      <w:r>
        <w:rPr>
          <w:rFonts w:eastAsiaTheme="minorEastAsia"/>
          <w:lang w:eastAsia="zh-CN"/>
        </w:rPr>
        <w:t>NAS signaling and anchor relocation</w:t>
      </w:r>
    </w:p>
    <w:p w14:paraId="6E2AB4D3" w14:textId="41011811" w:rsidR="005C64BD" w:rsidRPr="00EA7C86" w:rsidRDefault="005C64BD" w:rsidP="00A7396E">
      <w:pPr>
        <w:pStyle w:val="4"/>
      </w:pPr>
      <w:r>
        <w:t>2.</w:t>
      </w:r>
      <w:r w:rsidR="005672E8">
        <w:t>3</w:t>
      </w:r>
      <w:r>
        <w:t>.1</w:t>
      </w:r>
      <w:r w:rsidR="006C51DD">
        <w:tab/>
      </w:r>
      <w:r w:rsidRPr="005C64BD">
        <w:t>NAS signalling transfer with</w:t>
      </w:r>
      <w:r>
        <w:t xml:space="preserve"> anchor relocation</w:t>
      </w:r>
    </w:p>
    <w:p w14:paraId="287FEAE0" w14:textId="6687CCE1" w:rsidR="00B8104C" w:rsidRDefault="004D28ED" w:rsidP="00065EA9">
      <w:pPr>
        <w:rPr>
          <w:rFonts w:hint="eastAsia"/>
          <w:lang w:val="en-GB"/>
        </w:rPr>
      </w:pPr>
      <w:r>
        <w:rPr>
          <w:lang w:val="en-GB"/>
        </w:rPr>
        <w:t xml:space="preserve">The signalling flow for </w:t>
      </w:r>
      <w:r w:rsidR="00484E25">
        <w:t>NAS Signaling transfer with anchor relocation</w:t>
      </w:r>
      <w:r w:rsidR="00484E25" w:rsidRPr="00F053E8">
        <w:t xml:space="preserve"> </w:t>
      </w:r>
      <w:r w:rsidR="00484E25">
        <w:t>during SDT</w:t>
      </w:r>
      <w:r w:rsidR="00484E25">
        <w:rPr>
          <w:lang w:val="en-GB"/>
        </w:rPr>
        <w:t xml:space="preserve"> as shown in the figure 2</w:t>
      </w:r>
    </w:p>
    <w:p w14:paraId="0E41EAB9" w14:textId="0FADBE90" w:rsidR="00B8104C" w:rsidRDefault="00484E25" w:rsidP="00B8104C">
      <w:pPr>
        <w:rPr>
          <w:lang w:val="en-GB"/>
        </w:rPr>
      </w:pPr>
      <w:r>
        <w:rPr>
          <w:lang w:val="en-GB"/>
        </w:rPr>
        <w:t>If</w:t>
      </w:r>
      <w:r w:rsidR="00B8104C">
        <w:rPr>
          <w:lang w:val="en-GB"/>
        </w:rPr>
        <w:t xml:space="preserve"> the last serving gNB decides to relocate the context it shall send the UE context in the XnAP: Retrieve UE Context Response message</w:t>
      </w:r>
      <w:r w:rsidR="00B539F7">
        <w:rPr>
          <w:lang w:val="en-GB"/>
        </w:rPr>
        <w:t xml:space="preserve"> to the receiving gNB. </w:t>
      </w:r>
      <w:r w:rsidR="00680593">
        <w:rPr>
          <w:lang w:val="en-GB"/>
        </w:rPr>
        <w:t>T</w:t>
      </w:r>
      <w:r w:rsidR="00B8104C">
        <w:rPr>
          <w:lang w:val="en-GB"/>
        </w:rPr>
        <w:t>he receiving gNB</w:t>
      </w:r>
      <w:r>
        <w:rPr>
          <w:lang w:val="en-GB"/>
        </w:rPr>
        <w:t>/new serving gNB</w:t>
      </w:r>
      <w:r w:rsidR="00B8104C">
        <w:rPr>
          <w:lang w:val="en-GB"/>
        </w:rPr>
        <w:t xml:space="preserve"> </w:t>
      </w:r>
      <w:r w:rsidR="00680593">
        <w:rPr>
          <w:lang w:val="en-GB"/>
        </w:rPr>
        <w:t xml:space="preserve">shall </w:t>
      </w:r>
      <w:r w:rsidR="00B539F7">
        <w:rPr>
          <w:lang w:val="en-GB"/>
        </w:rPr>
        <w:t>initiate Path switch procedure towards the AMF</w:t>
      </w:r>
      <w:r w:rsidR="006B52C2">
        <w:rPr>
          <w:lang w:val="en-GB"/>
        </w:rPr>
        <w:t xml:space="preserve">, following which, it </w:t>
      </w:r>
      <w:r w:rsidR="00B8104C">
        <w:rPr>
          <w:lang w:val="en-GB"/>
        </w:rPr>
        <w:t xml:space="preserve">shall process the </w:t>
      </w:r>
      <w:r w:rsidR="00505A07">
        <w:rPr>
          <w:lang w:val="en-GB"/>
        </w:rPr>
        <w:t xml:space="preserve">NAS message received in </w:t>
      </w:r>
      <w:r w:rsidR="00505A07" w:rsidRPr="00B46927">
        <w:rPr>
          <w:i/>
        </w:rPr>
        <w:t>ULInformationTransfer</w:t>
      </w:r>
      <w:r w:rsidR="00505A07">
        <w:rPr>
          <w:lang w:val="en-GB"/>
        </w:rPr>
        <w:t xml:space="preserve"> on </w:t>
      </w:r>
      <w:proofErr w:type="spellStart"/>
      <w:r w:rsidR="00505A07">
        <w:rPr>
          <w:lang w:val="en-GB"/>
        </w:rPr>
        <w:t>SRB2</w:t>
      </w:r>
      <w:proofErr w:type="spellEnd"/>
      <w:r w:rsidR="00505A07">
        <w:rPr>
          <w:lang w:val="en-GB"/>
        </w:rPr>
        <w:t xml:space="preserve"> and forward it to the AMF</w:t>
      </w:r>
      <w:r w:rsidR="006B52C2">
        <w:rPr>
          <w:lang w:val="en-GB"/>
        </w:rPr>
        <w:t>.</w:t>
      </w:r>
    </w:p>
    <w:p w14:paraId="49220017" w14:textId="17744506" w:rsidR="00B8104C" w:rsidRDefault="00B8104C" w:rsidP="00B8104C">
      <w:pPr>
        <w:jc w:val="left"/>
        <w:rPr>
          <w:b/>
          <w:lang w:val="en-GB"/>
        </w:rPr>
      </w:pPr>
    </w:p>
    <w:p w14:paraId="3E1CDD72" w14:textId="1693904A" w:rsidR="00591651" w:rsidRDefault="00455753" w:rsidP="00D15682">
      <w:pPr>
        <w:jc w:val="center"/>
        <w:rPr>
          <w:b/>
          <w:lang w:val="en-GB"/>
        </w:rPr>
      </w:pPr>
      <w:r>
        <w:rPr>
          <w:noProof/>
        </w:rPr>
        <w:drawing>
          <wp:inline distT="0" distB="0" distL="0" distR="0" wp14:anchorId="361322C0" wp14:editId="3EFCDE79">
            <wp:extent cx="6074351" cy="4009937"/>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97873" cy="4025465"/>
                    </a:xfrm>
                    <a:prstGeom prst="rect">
                      <a:avLst/>
                    </a:prstGeom>
                  </pic:spPr>
                </pic:pic>
              </a:graphicData>
            </a:graphic>
          </wp:inline>
        </w:drawing>
      </w:r>
    </w:p>
    <w:p w14:paraId="4D6EA5C4" w14:textId="51CF76ED" w:rsidR="00B539F7" w:rsidRPr="00EF7260" w:rsidRDefault="00B539F7" w:rsidP="00B539F7">
      <w:pPr>
        <w:pStyle w:val="af8"/>
        <w:jc w:val="center"/>
        <w:rPr>
          <w:szCs w:val="22"/>
        </w:rPr>
      </w:pPr>
      <w:r>
        <w:t>Figure 2: An example of NAS Signaling transfer with anchor relocation</w:t>
      </w:r>
      <w:r w:rsidR="00F053E8" w:rsidRPr="00F053E8">
        <w:t xml:space="preserve"> </w:t>
      </w:r>
      <w:r w:rsidR="00F053E8">
        <w:t>during SDT</w:t>
      </w:r>
      <w:r>
        <w:t xml:space="preserve"> </w:t>
      </w:r>
    </w:p>
    <w:p w14:paraId="3AB051C2" w14:textId="77777777" w:rsidR="00484E25" w:rsidRDefault="00484E25" w:rsidP="00484E25">
      <w:pPr>
        <w:rPr>
          <w:lang w:val="en-GB"/>
        </w:rPr>
      </w:pPr>
    </w:p>
    <w:p w14:paraId="3FF1CF73" w14:textId="5FF587A6" w:rsidR="00484E25" w:rsidRPr="00293C50" w:rsidRDefault="00614A8B" w:rsidP="00484E25">
      <w:pPr>
        <w:rPr>
          <w:lang w:val="en-GB"/>
        </w:rPr>
      </w:pPr>
      <w:r>
        <w:rPr>
          <w:lang w:val="en-GB"/>
        </w:rPr>
        <w:t>Based on</w:t>
      </w:r>
      <w:r w:rsidR="00484E25">
        <w:rPr>
          <w:lang w:val="en-GB"/>
        </w:rPr>
        <w:t xml:space="preserve"> the </w:t>
      </w:r>
      <w:r w:rsidR="00484E25">
        <w:t>NAS Signaling transfer with anchor relocation</w:t>
      </w:r>
      <w:r w:rsidR="00484E25" w:rsidRPr="00F053E8">
        <w:t xml:space="preserve"> </w:t>
      </w:r>
      <w:r>
        <w:t>scenario</w:t>
      </w:r>
      <w:r w:rsidR="00484E25">
        <w:rPr>
          <w:lang w:val="en-GB"/>
        </w:rPr>
        <w:t xml:space="preserve"> </w:t>
      </w:r>
      <w:r>
        <w:rPr>
          <w:lang w:val="en-GB"/>
        </w:rPr>
        <w:t xml:space="preserve">described above, </w:t>
      </w:r>
      <w:r w:rsidR="00484E25">
        <w:rPr>
          <w:lang w:val="en-GB"/>
        </w:rPr>
        <w:t xml:space="preserve">we </w:t>
      </w:r>
      <w:r>
        <w:rPr>
          <w:lang w:val="en-GB"/>
        </w:rPr>
        <w:t>would like to propose the following</w:t>
      </w:r>
    </w:p>
    <w:p w14:paraId="6816ADC0" w14:textId="6288BF2F" w:rsidR="00614A8B" w:rsidRPr="00E5591B" w:rsidRDefault="00B8104C" w:rsidP="00E5591B">
      <w:pPr>
        <w:jc w:val="left"/>
        <w:rPr>
          <w:b/>
          <w:lang w:val="en-GB"/>
        </w:rPr>
      </w:pPr>
      <w:r w:rsidRPr="00E45C41">
        <w:rPr>
          <w:rFonts w:hint="eastAsia"/>
          <w:b/>
          <w:i/>
          <w:u w:val="single"/>
        </w:rPr>
        <w:t xml:space="preserve">Proposal </w:t>
      </w:r>
      <w:r w:rsidR="00A84803">
        <w:rPr>
          <w:b/>
          <w:i/>
          <w:u w:val="single"/>
        </w:rPr>
        <w:t>6</w:t>
      </w:r>
      <w:r>
        <w:rPr>
          <w:b/>
        </w:rPr>
        <w:t>:</w:t>
      </w:r>
      <w:r w:rsidRPr="00AF2C92">
        <w:rPr>
          <w:b/>
          <w:lang w:val="en-GB"/>
        </w:rPr>
        <w:t xml:space="preserve"> </w:t>
      </w:r>
      <w:r w:rsidR="001D56F8" w:rsidRPr="00091ECC">
        <w:rPr>
          <w:b/>
          <w:lang w:val="en-GB"/>
        </w:rPr>
        <w:t xml:space="preserve">If the last serving gNB decides to relocate the </w:t>
      </w:r>
      <w:r w:rsidR="006F6F4F" w:rsidRPr="00091ECC">
        <w:rPr>
          <w:b/>
          <w:lang w:val="en-GB"/>
        </w:rPr>
        <w:t>context</w:t>
      </w:r>
      <w:r w:rsidR="006F6F4F">
        <w:rPr>
          <w:b/>
          <w:lang w:val="en-GB"/>
        </w:rPr>
        <w:t>,</w:t>
      </w:r>
      <w:r w:rsidR="001D56F8">
        <w:rPr>
          <w:b/>
          <w:lang w:val="en-GB"/>
        </w:rPr>
        <w:t xml:space="preserve"> the</w:t>
      </w:r>
      <w:r w:rsidR="006B52C2">
        <w:rPr>
          <w:b/>
          <w:lang w:val="en-GB"/>
        </w:rPr>
        <w:t xml:space="preserve"> </w:t>
      </w:r>
      <w:r w:rsidR="001D56F8">
        <w:rPr>
          <w:b/>
          <w:lang w:val="en-GB"/>
        </w:rPr>
        <w:t xml:space="preserve">serving </w:t>
      </w:r>
      <w:r w:rsidR="006B52C2">
        <w:rPr>
          <w:b/>
          <w:lang w:val="en-GB"/>
        </w:rPr>
        <w:t xml:space="preserve">gNB shall take the role of the </w:t>
      </w:r>
      <w:r w:rsidR="00CB7358">
        <w:rPr>
          <w:b/>
          <w:lang w:val="en-GB"/>
        </w:rPr>
        <w:t>anchor</w:t>
      </w:r>
      <w:r w:rsidR="0042552B">
        <w:rPr>
          <w:b/>
          <w:lang w:val="en-GB"/>
        </w:rPr>
        <w:t xml:space="preserve"> gNB</w:t>
      </w:r>
      <w:r w:rsidR="006B52C2">
        <w:rPr>
          <w:b/>
          <w:lang w:val="en-GB"/>
        </w:rPr>
        <w:t xml:space="preserve"> </w:t>
      </w:r>
      <w:r w:rsidR="00836F5A">
        <w:rPr>
          <w:b/>
          <w:lang w:val="en-GB"/>
        </w:rPr>
        <w:t>for</w:t>
      </w:r>
      <w:r w:rsidR="006B52C2">
        <w:rPr>
          <w:b/>
          <w:lang w:val="en-GB"/>
        </w:rPr>
        <w:t xml:space="preserve"> sending the UL NAS message to AMF</w:t>
      </w:r>
      <w:r w:rsidR="00E5591B">
        <w:rPr>
          <w:b/>
          <w:lang w:val="en-GB"/>
        </w:rPr>
        <w:t xml:space="preserve"> and the DL NAS message to the UE after path switch procedure</w:t>
      </w:r>
      <w:r>
        <w:rPr>
          <w:b/>
          <w:lang w:val="en-GB"/>
        </w:rPr>
        <w:t>.</w:t>
      </w:r>
    </w:p>
    <w:p w14:paraId="2CE1AE05" w14:textId="0C00482A" w:rsidR="00614A8B" w:rsidRDefault="00614A8B" w:rsidP="00182E24">
      <w:pPr>
        <w:pStyle w:val="4"/>
        <w:rPr>
          <w:rFonts w:hint="eastAsia"/>
        </w:rPr>
      </w:pPr>
      <w:r>
        <w:t>2.</w:t>
      </w:r>
      <w:r w:rsidR="005672E8">
        <w:t>3</w:t>
      </w:r>
      <w:r>
        <w:t>.</w:t>
      </w:r>
      <w:r w:rsidR="00486BC2">
        <w:t>2</w:t>
      </w:r>
      <w:r w:rsidR="006C51DD">
        <w:tab/>
      </w:r>
      <w:r w:rsidRPr="005C64BD">
        <w:t>NAS signalling transfer with</w:t>
      </w:r>
      <w:r>
        <w:t>out anchor relocation</w:t>
      </w:r>
    </w:p>
    <w:p w14:paraId="5587931D" w14:textId="08D79AAE" w:rsidR="00A84803" w:rsidRPr="00A84803" w:rsidRDefault="00A84803" w:rsidP="00AC54CC">
      <w:pPr>
        <w:rPr>
          <w:rFonts w:hint="eastAsia"/>
          <w:lang w:val="en-GB"/>
        </w:rPr>
      </w:pPr>
      <w:r>
        <w:rPr>
          <w:lang w:val="en-GB"/>
        </w:rPr>
        <w:t xml:space="preserve">The signalling flow for </w:t>
      </w:r>
      <w:r>
        <w:t>NAS Signaling transfer without anchor relocation</w:t>
      </w:r>
      <w:r w:rsidRPr="00F053E8">
        <w:t xml:space="preserve"> </w:t>
      </w:r>
      <w:r>
        <w:t>during SDT</w:t>
      </w:r>
      <w:r>
        <w:rPr>
          <w:lang w:val="en-GB"/>
        </w:rPr>
        <w:t xml:space="preserve"> as shown in the figure 3</w:t>
      </w:r>
      <w:r w:rsidR="00EF7584">
        <w:rPr>
          <w:rFonts w:hint="eastAsia"/>
          <w:lang w:val="en-GB"/>
        </w:rPr>
        <w:t>.</w:t>
      </w:r>
    </w:p>
    <w:p w14:paraId="0A2F138D" w14:textId="14903C5E" w:rsidR="006E70C1" w:rsidRPr="00182E24" w:rsidRDefault="00A84803" w:rsidP="00B55659">
      <w:pPr>
        <w:rPr>
          <w:rFonts w:hint="eastAsia"/>
          <w:lang w:val="en-GB"/>
        </w:rPr>
      </w:pPr>
      <w:r>
        <w:rPr>
          <w:lang w:val="en-GB"/>
        </w:rPr>
        <w:t>T</w:t>
      </w:r>
      <w:r w:rsidR="00065EA9" w:rsidRPr="00065EA9">
        <w:rPr>
          <w:lang w:val="en-GB"/>
        </w:rPr>
        <w:t xml:space="preserve">he last serving </w:t>
      </w:r>
      <w:proofErr w:type="spellStart"/>
      <w:r w:rsidR="00065EA9" w:rsidRPr="00065EA9">
        <w:rPr>
          <w:lang w:val="en-GB"/>
        </w:rPr>
        <w:t>gNB</w:t>
      </w:r>
      <w:proofErr w:type="spellEnd"/>
      <w:r w:rsidR="00065EA9" w:rsidRPr="00065EA9">
        <w:rPr>
          <w:lang w:val="en-GB"/>
        </w:rPr>
        <w:t xml:space="preserve"> </w:t>
      </w:r>
      <w:r w:rsidR="00065EA9">
        <w:rPr>
          <w:lang w:val="en-GB"/>
        </w:rPr>
        <w:t>may</w:t>
      </w:r>
      <w:r w:rsidR="00065EA9" w:rsidRPr="00065EA9">
        <w:rPr>
          <w:lang w:val="en-GB"/>
        </w:rPr>
        <w:t xml:space="preserve"> decide not to relocate the </w:t>
      </w:r>
      <w:r w:rsidR="00CC4427">
        <w:rPr>
          <w:lang w:val="en-GB"/>
        </w:rPr>
        <w:t>anchor</w:t>
      </w:r>
      <w:r w:rsidR="00CC4427" w:rsidRPr="00065EA9">
        <w:rPr>
          <w:lang w:val="en-GB"/>
        </w:rPr>
        <w:t xml:space="preserve"> </w:t>
      </w:r>
      <w:r w:rsidR="00065EA9">
        <w:rPr>
          <w:lang w:val="en-GB"/>
        </w:rPr>
        <w:t xml:space="preserve">and </w:t>
      </w:r>
      <w:r w:rsidR="00B24DC9">
        <w:rPr>
          <w:lang w:val="en-GB"/>
        </w:rPr>
        <w:t xml:space="preserve">shall send the Retrieve UE Context </w:t>
      </w:r>
      <w:r w:rsidR="00B76473">
        <w:rPr>
          <w:lang w:val="en-GB"/>
        </w:rPr>
        <w:t xml:space="preserve">Response </w:t>
      </w:r>
      <w:r w:rsidR="00B24DC9">
        <w:rPr>
          <w:lang w:val="en-GB"/>
        </w:rPr>
        <w:t>Message with</w:t>
      </w:r>
      <w:r w:rsidR="00B24DC9" w:rsidRPr="00AE0ADD">
        <w:rPr>
          <w:lang w:val="en-GB"/>
        </w:rPr>
        <w:t xml:space="preserve"> </w:t>
      </w:r>
      <w:r w:rsidR="00065EA9" w:rsidRPr="00065EA9">
        <w:rPr>
          <w:lang w:val="en-GB"/>
        </w:rPr>
        <w:t xml:space="preserve">the Partial UE </w:t>
      </w:r>
      <w:r w:rsidR="006F6F4F" w:rsidRPr="00065EA9">
        <w:rPr>
          <w:lang w:val="en-GB"/>
        </w:rPr>
        <w:t xml:space="preserve">Context </w:t>
      </w:r>
      <w:r w:rsidR="006F6F4F">
        <w:rPr>
          <w:lang w:val="en-GB"/>
        </w:rPr>
        <w:t>to</w:t>
      </w:r>
      <w:r w:rsidR="00B24DC9">
        <w:rPr>
          <w:lang w:val="en-GB"/>
        </w:rPr>
        <w:t xml:space="preserve"> the receiving </w:t>
      </w:r>
      <w:proofErr w:type="spellStart"/>
      <w:r w:rsidR="00B24DC9">
        <w:rPr>
          <w:lang w:val="en-GB"/>
        </w:rPr>
        <w:t>gNB</w:t>
      </w:r>
      <w:proofErr w:type="spellEnd"/>
      <w:r w:rsidR="00065EA9">
        <w:rPr>
          <w:lang w:val="en-GB"/>
        </w:rPr>
        <w:t>.</w:t>
      </w:r>
    </w:p>
    <w:p w14:paraId="23880B0B" w14:textId="77777777" w:rsidR="00D15682" w:rsidRDefault="00D15682" w:rsidP="00B55659"/>
    <w:p w14:paraId="081A6B66" w14:textId="5001E557" w:rsidR="00D15682" w:rsidRPr="00091ECC" w:rsidRDefault="00A84803" w:rsidP="00D15682">
      <w:pPr>
        <w:jc w:val="center"/>
      </w:pPr>
      <w:r>
        <w:rPr>
          <w:noProof/>
        </w:rPr>
        <w:drawing>
          <wp:inline distT="0" distB="0" distL="0" distR="0" wp14:anchorId="73C8169D" wp14:editId="073AFFFE">
            <wp:extent cx="6602730" cy="4358741"/>
            <wp:effectExtent l="0" t="0" r="762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622629" cy="4371877"/>
                    </a:xfrm>
                    <a:prstGeom prst="rect">
                      <a:avLst/>
                    </a:prstGeom>
                  </pic:spPr>
                </pic:pic>
              </a:graphicData>
            </a:graphic>
          </wp:inline>
        </w:drawing>
      </w:r>
    </w:p>
    <w:p w14:paraId="411705E5" w14:textId="6EE7B1EE" w:rsidR="003B7157" w:rsidRPr="00EF7260" w:rsidRDefault="003B7157" w:rsidP="003B7157">
      <w:pPr>
        <w:pStyle w:val="af8"/>
        <w:jc w:val="center"/>
        <w:rPr>
          <w:szCs w:val="22"/>
        </w:rPr>
      </w:pPr>
      <w:r>
        <w:t>Figure 3: An example of NAS Signaling transfer without anchor relocation</w:t>
      </w:r>
      <w:r w:rsidRPr="00F053E8">
        <w:t xml:space="preserve"> </w:t>
      </w:r>
      <w:r>
        <w:t xml:space="preserve">during SDT </w:t>
      </w:r>
    </w:p>
    <w:p w14:paraId="110F2BDD" w14:textId="1255E8B9" w:rsidR="00AB20E1" w:rsidRDefault="00302DDF" w:rsidP="00B55659">
      <w:pPr>
        <w:rPr>
          <w:lang w:val="en-GB"/>
        </w:rPr>
      </w:pPr>
      <w:r>
        <w:rPr>
          <w:lang w:val="en-GB"/>
        </w:rPr>
        <w:t>After the partial UE context (including RLC Configuration) is received in reiving gNB,</w:t>
      </w:r>
      <w:r w:rsidR="00E5591B">
        <w:rPr>
          <w:lang w:val="en-GB"/>
        </w:rPr>
        <w:t xml:space="preserve"> </w:t>
      </w:r>
      <w:r>
        <w:rPr>
          <w:lang w:val="en-GB"/>
        </w:rPr>
        <w:t>t</w:t>
      </w:r>
      <w:r w:rsidR="00065EA9">
        <w:rPr>
          <w:lang w:val="en-GB"/>
        </w:rPr>
        <w:t>he UL and DL NAS messages</w:t>
      </w:r>
      <w:r w:rsidR="003B7157">
        <w:rPr>
          <w:lang w:val="en-GB"/>
        </w:rPr>
        <w:t xml:space="preserve"> can be</w:t>
      </w:r>
      <w:r w:rsidR="00065EA9">
        <w:rPr>
          <w:lang w:val="en-GB"/>
        </w:rPr>
        <w:t xml:space="preserve"> transferred between the receiving and the last serving gNB using </w:t>
      </w:r>
      <w:r w:rsidR="00B62250">
        <w:rPr>
          <w:lang w:val="en-GB"/>
        </w:rPr>
        <w:t xml:space="preserve">a </w:t>
      </w:r>
      <w:proofErr w:type="gramStart"/>
      <w:r w:rsidR="00065EA9" w:rsidRPr="00091ECC">
        <w:rPr>
          <w:i/>
          <w:lang w:val="en-GB"/>
        </w:rPr>
        <w:t xml:space="preserve">XnAP </w:t>
      </w:r>
      <w:r w:rsidR="00AB20E1" w:rsidRPr="00091ECC">
        <w:rPr>
          <w:i/>
          <w:lang w:val="en-GB"/>
        </w:rPr>
        <w:t xml:space="preserve"> RRC</w:t>
      </w:r>
      <w:proofErr w:type="gramEnd"/>
      <w:r w:rsidR="00AB20E1" w:rsidRPr="00091ECC">
        <w:rPr>
          <w:i/>
          <w:lang w:val="en-GB"/>
        </w:rPr>
        <w:t xml:space="preserve"> Transfer</w:t>
      </w:r>
      <w:r w:rsidR="00AB20E1">
        <w:rPr>
          <w:lang w:val="en-GB"/>
        </w:rPr>
        <w:t xml:space="preserve"> </w:t>
      </w:r>
      <w:r w:rsidR="00065EA9">
        <w:rPr>
          <w:lang w:val="en-GB"/>
        </w:rPr>
        <w:t>message</w:t>
      </w:r>
      <w:r>
        <w:rPr>
          <w:lang w:val="en-GB"/>
        </w:rPr>
        <w:t xml:space="preserve"> as shown in the figure</w:t>
      </w:r>
      <w:r w:rsidRPr="00302DDF">
        <w:rPr>
          <w:lang w:val="en-GB"/>
        </w:rPr>
        <w:t xml:space="preserve"> </w:t>
      </w:r>
      <w:r>
        <w:rPr>
          <w:lang w:val="en-GB"/>
        </w:rPr>
        <w:t>above. In th</w:t>
      </w:r>
      <w:r w:rsidR="001B4C34">
        <w:rPr>
          <w:lang w:val="en-GB"/>
        </w:rPr>
        <w:t>e</w:t>
      </w:r>
      <w:r>
        <w:rPr>
          <w:lang w:val="en-GB"/>
        </w:rPr>
        <w:t xml:space="preserve"> XnAP message, </w:t>
      </w:r>
      <w:r w:rsidR="00AB20E1">
        <w:rPr>
          <w:lang w:val="en-GB"/>
        </w:rPr>
        <w:t>the RRC</w:t>
      </w:r>
      <w:r>
        <w:rPr>
          <w:lang w:val="en-GB"/>
        </w:rPr>
        <w:t>/NAS</w:t>
      </w:r>
      <w:r w:rsidR="00AB20E1">
        <w:rPr>
          <w:lang w:val="en-GB"/>
        </w:rPr>
        <w:t xml:space="preserve"> message can be included in the container</w:t>
      </w:r>
      <w:r>
        <w:rPr>
          <w:lang w:val="en-GB"/>
        </w:rPr>
        <w:t xml:space="preserve"> and the </w:t>
      </w:r>
      <w:r w:rsidR="003B7157">
        <w:rPr>
          <w:lang w:val="en-GB"/>
        </w:rPr>
        <w:t>last serving gNB can forward the UL NAS message</w:t>
      </w:r>
      <w:r w:rsidR="001B4C34">
        <w:rPr>
          <w:lang w:val="en-GB"/>
        </w:rPr>
        <w:t xml:space="preserve"> (NAS request message)</w:t>
      </w:r>
      <w:r w:rsidR="003B7157">
        <w:rPr>
          <w:lang w:val="en-GB"/>
        </w:rPr>
        <w:t xml:space="preserve"> to the AMF and send the DL NAS Message (</w:t>
      </w:r>
      <w:r w:rsidR="001B4C34">
        <w:rPr>
          <w:lang w:val="en-GB"/>
        </w:rPr>
        <w:t xml:space="preserve">NAS </w:t>
      </w:r>
      <w:r w:rsidR="003B7157">
        <w:rPr>
          <w:lang w:val="en-GB"/>
        </w:rPr>
        <w:t xml:space="preserve">response message) </w:t>
      </w:r>
      <w:r w:rsidR="001B4C34">
        <w:rPr>
          <w:lang w:val="en-GB"/>
        </w:rPr>
        <w:t xml:space="preserve">to </w:t>
      </w:r>
      <w:r w:rsidR="003B7157">
        <w:rPr>
          <w:lang w:val="en-GB"/>
        </w:rPr>
        <w:t xml:space="preserve">the receiving gNB </w:t>
      </w:r>
    </w:p>
    <w:p w14:paraId="6C4FCBDD" w14:textId="3C9E5D1C" w:rsidR="00B55659" w:rsidRDefault="00302DDF" w:rsidP="00B55659">
      <w:pPr>
        <w:rPr>
          <w:lang w:val="en-GB"/>
        </w:rPr>
      </w:pPr>
      <w:r>
        <w:rPr>
          <w:lang w:val="en-GB"/>
        </w:rPr>
        <w:t>For the NAS procedure requiring a Request and a Response message, t</w:t>
      </w:r>
      <w:r w:rsidR="00FD4C73">
        <w:rPr>
          <w:lang w:val="en-GB"/>
        </w:rPr>
        <w:t xml:space="preserve">he DL NAS </w:t>
      </w:r>
      <w:r w:rsidR="00FA18F6">
        <w:rPr>
          <w:lang w:val="en-GB"/>
        </w:rPr>
        <w:t>message</w:t>
      </w:r>
      <w:r w:rsidR="00FD4C73">
        <w:rPr>
          <w:lang w:val="en-GB"/>
        </w:rPr>
        <w:t xml:space="preserve"> can be sent to the UE along with RRCRelease message which </w:t>
      </w:r>
      <w:r>
        <w:rPr>
          <w:lang w:val="en-GB"/>
        </w:rPr>
        <w:t xml:space="preserve">will also </w:t>
      </w:r>
      <w:r w:rsidR="00FD4C73">
        <w:rPr>
          <w:lang w:val="en-GB"/>
        </w:rPr>
        <w:t>normally terminates the SDT Procedure.</w:t>
      </w:r>
    </w:p>
    <w:p w14:paraId="5B372654" w14:textId="0B7FC401" w:rsidR="00302DDF" w:rsidRPr="00302DDF" w:rsidRDefault="00302DDF" w:rsidP="00B55659">
      <w:pPr>
        <w:rPr>
          <w:lang w:val="en-GB"/>
        </w:rPr>
      </w:pPr>
      <w:r>
        <w:rPr>
          <w:lang w:val="en-GB"/>
        </w:rPr>
        <w:t xml:space="preserve">Based on the </w:t>
      </w:r>
      <w:r>
        <w:t>NAS Signaling transfer without anchor relocation</w:t>
      </w:r>
      <w:r w:rsidRPr="00F053E8">
        <w:t xml:space="preserve"> </w:t>
      </w:r>
      <w:r>
        <w:t>scenario</w:t>
      </w:r>
      <w:r>
        <w:rPr>
          <w:lang w:val="en-GB"/>
        </w:rPr>
        <w:t xml:space="preserve"> described above, we would like to propose the following.</w:t>
      </w:r>
    </w:p>
    <w:p w14:paraId="413DACD7" w14:textId="77777777" w:rsidR="004401F6" w:rsidRDefault="004401F6" w:rsidP="004401F6">
      <w:pPr>
        <w:jc w:val="left"/>
        <w:rPr>
          <w:b/>
          <w:lang w:val="en-GB"/>
        </w:rPr>
      </w:pPr>
      <w:bookmarkStart w:id="12" w:name="OLE_LINK5"/>
      <w:r w:rsidRPr="00E45C41">
        <w:rPr>
          <w:rFonts w:hint="eastAsia"/>
          <w:b/>
          <w:i/>
          <w:u w:val="single"/>
        </w:rPr>
        <w:t xml:space="preserve">Proposal </w:t>
      </w:r>
      <w:r>
        <w:rPr>
          <w:b/>
          <w:i/>
          <w:u w:val="single"/>
        </w:rPr>
        <w:t>7</w:t>
      </w:r>
      <w:r>
        <w:rPr>
          <w:b/>
        </w:rPr>
        <w:t>:</w:t>
      </w:r>
      <w:r>
        <w:rPr>
          <w:b/>
          <w:lang w:val="en-GB"/>
        </w:rPr>
        <w:t xml:space="preserve"> If the last serving </w:t>
      </w:r>
      <w:proofErr w:type="spellStart"/>
      <w:r>
        <w:rPr>
          <w:b/>
          <w:lang w:val="en-GB"/>
        </w:rPr>
        <w:t>gNB</w:t>
      </w:r>
      <w:proofErr w:type="spellEnd"/>
      <w:r>
        <w:rPr>
          <w:b/>
          <w:lang w:val="en-GB"/>
        </w:rPr>
        <w:t xml:space="preserve"> decides not to relocate the anchor, t</w:t>
      </w:r>
      <w:r w:rsidRPr="00AF2C92">
        <w:rPr>
          <w:b/>
          <w:lang w:val="en-GB"/>
        </w:rPr>
        <w:t xml:space="preserve">he UL and DL NAS messages can be transferred between the receiving and the last serving </w:t>
      </w:r>
      <w:proofErr w:type="spellStart"/>
      <w:r w:rsidRPr="00AF2C92">
        <w:rPr>
          <w:b/>
          <w:lang w:val="en-GB"/>
        </w:rPr>
        <w:t>gNB</w:t>
      </w:r>
      <w:proofErr w:type="spellEnd"/>
      <w:r w:rsidRPr="00AF2C92">
        <w:rPr>
          <w:b/>
          <w:lang w:val="en-GB"/>
        </w:rPr>
        <w:t xml:space="preserve"> </w:t>
      </w:r>
      <w:r>
        <w:rPr>
          <w:b/>
          <w:lang w:val="en-GB"/>
        </w:rPr>
        <w:t xml:space="preserve">on </w:t>
      </w:r>
      <w:proofErr w:type="spellStart"/>
      <w:r>
        <w:rPr>
          <w:b/>
          <w:lang w:val="en-GB"/>
        </w:rPr>
        <w:t>Xn</w:t>
      </w:r>
      <w:proofErr w:type="spellEnd"/>
      <w:r>
        <w:rPr>
          <w:b/>
          <w:lang w:val="en-GB"/>
        </w:rPr>
        <w:t xml:space="preserve">-interface using </w:t>
      </w:r>
      <w:proofErr w:type="spellStart"/>
      <w:r>
        <w:rPr>
          <w:b/>
          <w:lang w:val="en-GB"/>
        </w:rPr>
        <w:t>RRC</w:t>
      </w:r>
      <w:proofErr w:type="spellEnd"/>
      <w:r>
        <w:rPr>
          <w:b/>
          <w:lang w:val="en-GB"/>
        </w:rPr>
        <w:t xml:space="preserve"> Transfer message</w:t>
      </w:r>
    </w:p>
    <w:p w14:paraId="103C7A56" w14:textId="33306BEA" w:rsidR="007B54C5" w:rsidRDefault="007B54C5" w:rsidP="00EF7584">
      <w:pPr>
        <w:pStyle w:val="4"/>
      </w:pPr>
      <w:r>
        <w:rPr>
          <w:rFonts w:hint="eastAsia"/>
          <w:lang w:eastAsia="zh-CN"/>
        </w:rPr>
        <w:t>2</w:t>
      </w:r>
      <w:r>
        <w:rPr>
          <w:lang w:eastAsia="zh-CN"/>
        </w:rPr>
        <w:t>.</w:t>
      </w:r>
      <w:r w:rsidR="005672E8">
        <w:rPr>
          <w:lang w:eastAsia="zh-CN"/>
        </w:rPr>
        <w:t>3</w:t>
      </w:r>
      <w:r>
        <w:rPr>
          <w:lang w:eastAsia="zh-CN"/>
        </w:rPr>
        <w:t>.3</w:t>
      </w:r>
      <w:r>
        <w:rPr>
          <w:lang w:eastAsia="zh-CN"/>
        </w:rPr>
        <w:tab/>
      </w:r>
      <w:r w:rsidR="00AD0D38">
        <w:rPr>
          <w:lang w:eastAsia="zh-CN"/>
        </w:rPr>
        <w:t>Stage-2</w:t>
      </w:r>
      <w:r>
        <w:rPr>
          <w:lang w:eastAsia="zh-CN"/>
        </w:rPr>
        <w:t xml:space="preserve"> impacts and </w:t>
      </w:r>
      <w:r w:rsidR="006D08B7">
        <w:rPr>
          <w:lang w:eastAsia="zh-CN"/>
        </w:rPr>
        <w:t>working with RAN3</w:t>
      </w:r>
    </w:p>
    <w:p w14:paraId="04288AEA" w14:textId="75C6E032" w:rsidR="00B02D3E" w:rsidRPr="002D7F5C" w:rsidRDefault="002D7F5C" w:rsidP="000E0115">
      <w:pPr>
        <w:jc w:val="left"/>
        <w:rPr>
          <w:lang w:val="en-GB"/>
        </w:rPr>
      </w:pPr>
      <w:r>
        <w:rPr>
          <w:lang w:val="en-GB"/>
        </w:rPr>
        <w:t xml:space="preserve">For the above description, we think in order to have a complete picture of the </w:t>
      </w:r>
      <w:r w:rsidR="002130D4">
        <w:rPr>
          <w:lang w:val="en-GB"/>
        </w:rPr>
        <w:t xml:space="preserve">NAS signalling procedure, it would be helpful to have a stage2 description. But for the stage2, there might not be need to assign a dedicated description for this and we can integrate the transfer of NAS signalling into the general framework along with the SDT for DRB. </w:t>
      </w:r>
    </w:p>
    <w:p w14:paraId="4C6D7F85" w14:textId="43204F52" w:rsidR="00D025F0" w:rsidRPr="0011001A" w:rsidRDefault="00B02D3E" w:rsidP="000E0115">
      <w:pPr>
        <w:jc w:val="left"/>
        <w:rPr>
          <w:b/>
          <w:lang w:val="en-GB"/>
        </w:rPr>
      </w:pPr>
      <w:r>
        <w:rPr>
          <w:b/>
          <w:i/>
          <w:u w:val="single"/>
          <w:lang w:val="en-GB"/>
        </w:rPr>
        <w:t>Proposal</w:t>
      </w:r>
      <w:r w:rsidR="00BE4DEC">
        <w:rPr>
          <w:b/>
          <w:i/>
          <w:u w:val="single"/>
          <w:lang w:val="en-GB"/>
        </w:rPr>
        <w:t xml:space="preserve"> </w:t>
      </w:r>
      <w:r w:rsidR="00A84803">
        <w:rPr>
          <w:b/>
          <w:i/>
          <w:u w:val="single"/>
          <w:lang w:val="en-GB"/>
        </w:rPr>
        <w:t>8</w:t>
      </w:r>
      <w:r>
        <w:rPr>
          <w:b/>
          <w:i/>
          <w:u w:val="single"/>
          <w:lang w:val="en-GB"/>
        </w:rPr>
        <w:t xml:space="preserve">: </w:t>
      </w:r>
      <w:r w:rsidRPr="00852E81">
        <w:rPr>
          <w:b/>
          <w:lang w:val="en-GB"/>
        </w:rPr>
        <w:t>Capture the procedure for NAS signalling with and without anchor relocation in stage2 procedure</w:t>
      </w:r>
      <w:r w:rsidR="002D7F5C">
        <w:rPr>
          <w:b/>
          <w:lang w:val="en-GB"/>
        </w:rPr>
        <w:t xml:space="preserve"> in the general framework along with the </w:t>
      </w:r>
      <w:r w:rsidR="00296F81">
        <w:rPr>
          <w:b/>
          <w:lang w:val="en-GB"/>
        </w:rPr>
        <w:t>SDT for DR</w:t>
      </w:r>
      <w:r w:rsidR="004E12AD">
        <w:rPr>
          <w:b/>
          <w:lang w:val="en-GB"/>
        </w:rPr>
        <w:t>B</w:t>
      </w:r>
      <w:r w:rsidRPr="00852E81">
        <w:rPr>
          <w:b/>
          <w:lang w:val="en-GB"/>
        </w:rPr>
        <w:t xml:space="preserve">. </w:t>
      </w:r>
    </w:p>
    <w:p w14:paraId="47D052AB" w14:textId="4662533E" w:rsidR="00A22C33" w:rsidRDefault="00A22C33" w:rsidP="000E0115">
      <w:pPr>
        <w:jc w:val="left"/>
        <w:rPr>
          <w:lang w:val="en-GB"/>
        </w:rPr>
      </w:pPr>
      <w:r>
        <w:rPr>
          <w:lang w:val="en-GB"/>
        </w:rPr>
        <w:t xml:space="preserve">With the proposal above, we also think it would be necessary to inform RAN3 about the RAN2’s stage2 understanding on the NAS signalling, so that the RAN3 can work on the stage3 details. </w:t>
      </w:r>
    </w:p>
    <w:p w14:paraId="124C4629" w14:textId="6B3071CB" w:rsidR="00A22C33" w:rsidRPr="00A22C33" w:rsidRDefault="00A22C33" w:rsidP="000E0115">
      <w:pPr>
        <w:jc w:val="left"/>
        <w:rPr>
          <w:b/>
          <w:lang w:val="en-GB"/>
        </w:rPr>
      </w:pPr>
      <w:r>
        <w:rPr>
          <w:rFonts w:hint="eastAsia"/>
          <w:b/>
          <w:i/>
          <w:u w:val="single"/>
          <w:lang w:val="en-GB"/>
        </w:rPr>
        <w:t>P</w:t>
      </w:r>
      <w:r>
        <w:rPr>
          <w:b/>
          <w:i/>
          <w:u w:val="single"/>
          <w:lang w:val="en-GB"/>
        </w:rPr>
        <w:t>roposal</w:t>
      </w:r>
      <w:r w:rsidR="00BE4DEC">
        <w:rPr>
          <w:b/>
          <w:i/>
          <w:u w:val="single"/>
          <w:lang w:val="en-GB"/>
        </w:rPr>
        <w:t xml:space="preserve"> </w:t>
      </w:r>
      <w:r w:rsidR="00A84803">
        <w:rPr>
          <w:b/>
          <w:i/>
          <w:u w:val="single"/>
          <w:lang w:val="en-GB"/>
        </w:rPr>
        <w:t>9</w:t>
      </w:r>
      <w:r>
        <w:rPr>
          <w:b/>
          <w:i/>
          <w:u w:val="single"/>
          <w:lang w:val="en-GB"/>
        </w:rPr>
        <w:t xml:space="preserve">: </w:t>
      </w:r>
      <w:r w:rsidR="000159E7">
        <w:rPr>
          <w:b/>
          <w:lang w:val="en-GB"/>
        </w:rPr>
        <w:t xml:space="preserve">Send </w:t>
      </w:r>
      <w:r w:rsidR="00AD0D38">
        <w:rPr>
          <w:b/>
          <w:lang w:val="en-GB"/>
        </w:rPr>
        <w:t>a</w:t>
      </w:r>
      <w:r w:rsidR="000159E7">
        <w:rPr>
          <w:b/>
          <w:lang w:val="en-GB"/>
        </w:rPr>
        <w:t xml:space="preserve"> LS to </w:t>
      </w:r>
      <w:proofErr w:type="spellStart"/>
      <w:r w:rsidR="000159E7">
        <w:rPr>
          <w:b/>
          <w:lang w:val="en-GB"/>
        </w:rPr>
        <w:t>RAN3</w:t>
      </w:r>
      <w:proofErr w:type="spellEnd"/>
      <w:r w:rsidR="000159E7">
        <w:rPr>
          <w:b/>
          <w:lang w:val="en-GB"/>
        </w:rPr>
        <w:t xml:space="preserve"> on the above agreements for NAS signalling with and without anchor relocation. </w:t>
      </w:r>
    </w:p>
    <w:bookmarkEnd w:id="12"/>
    <w:p w14:paraId="2F0BBC07" w14:textId="301819EB" w:rsidR="00486BC2" w:rsidRPr="00EA7C86" w:rsidRDefault="00486BC2" w:rsidP="00486BC2">
      <w:pPr>
        <w:pStyle w:val="af2"/>
        <w:rPr>
          <w:rFonts w:eastAsiaTheme="minorEastAsia"/>
          <w:lang w:eastAsia="zh-CN"/>
        </w:rPr>
      </w:pPr>
      <w:r>
        <w:rPr>
          <w:rFonts w:eastAsiaTheme="minorEastAsia"/>
          <w:lang w:eastAsia="zh-CN"/>
        </w:rPr>
        <w:t>2.</w:t>
      </w:r>
      <w:r w:rsidR="005672E8">
        <w:rPr>
          <w:rFonts w:eastAsiaTheme="minorEastAsia"/>
          <w:lang w:eastAsia="zh-CN"/>
        </w:rPr>
        <w:t>4</w:t>
      </w:r>
      <w:r w:rsidR="00B575D8">
        <w:rPr>
          <w:rFonts w:eastAsiaTheme="minorEastAsia"/>
          <w:lang w:eastAsia="zh-CN"/>
        </w:rPr>
        <w:tab/>
      </w:r>
      <w:r w:rsidRPr="005C64BD">
        <w:rPr>
          <w:rFonts w:eastAsiaTheme="minorEastAsia"/>
          <w:lang w:eastAsia="zh-CN"/>
        </w:rPr>
        <w:t xml:space="preserve">NAS signalling transfer </w:t>
      </w:r>
      <w:r>
        <w:rPr>
          <w:rFonts w:eastAsiaTheme="minorEastAsia"/>
          <w:lang w:eastAsia="zh-CN"/>
        </w:rPr>
        <w:t>failure handling</w:t>
      </w:r>
    </w:p>
    <w:p w14:paraId="75570339" w14:textId="4FA3179F" w:rsidR="00D25DD2" w:rsidRDefault="00D25DD2" w:rsidP="00F86503">
      <w:pPr>
        <w:rPr>
          <w:lang w:val="en-GB"/>
        </w:rPr>
      </w:pPr>
      <w:r>
        <w:rPr>
          <w:lang w:val="en-GB"/>
        </w:rPr>
        <w:t>In RAN2#115e-meeting, RAN2 agreed the following</w:t>
      </w:r>
      <w:r w:rsidR="0041798C">
        <w:rPr>
          <w:lang w:val="en-GB"/>
        </w:rPr>
        <w:t>:</w:t>
      </w:r>
    </w:p>
    <w:p w14:paraId="65182391" w14:textId="3ECE029B" w:rsidR="00D25DD2" w:rsidRPr="008D4511" w:rsidRDefault="00D25DD2" w:rsidP="00D25DD2">
      <w:pPr>
        <w:pStyle w:val="Doc-text2"/>
        <w:numPr>
          <w:ilvl w:val="0"/>
          <w:numId w:val="44"/>
        </w:numPr>
        <w:pBdr>
          <w:top w:val="single" w:sz="4" w:space="1" w:color="auto"/>
          <w:left w:val="single" w:sz="4" w:space="4" w:color="auto"/>
          <w:bottom w:val="single" w:sz="4" w:space="1" w:color="auto"/>
          <w:right w:val="single" w:sz="4" w:space="4" w:color="auto"/>
        </w:pBdr>
        <w:spacing w:line="240" w:lineRule="auto"/>
        <w:jc w:val="left"/>
      </w:pPr>
      <w:r>
        <w:t xml:space="preserve">Events that trigger a termination or failure of an ongoing SDT session 1) cell reselection, 2) expiry of the SDT failure detection timer, 3) </w:t>
      </w:r>
      <w:r w:rsidRPr="008D4511">
        <w:t xml:space="preserve">when Max </w:t>
      </w:r>
      <w:proofErr w:type="spellStart"/>
      <w:r w:rsidRPr="008D4511">
        <w:t>retx</w:t>
      </w:r>
      <w:proofErr w:type="spellEnd"/>
      <w:r w:rsidRPr="008D4511">
        <w:t xml:space="preserve"> is reached in RLC.  RLC AM max retransmission functionality remains unchanged.  </w:t>
      </w:r>
    </w:p>
    <w:p w14:paraId="6A194DE9" w14:textId="77777777" w:rsidR="00D25DD2" w:rsidRPr="00EB3498" w:rsidRDefault="00D25DD2" w:rsidP="00D25DD2">
      <w:pPr>
        <w:pStyle w:val="Doc-text2"/>
        <w:numPr>
          <w:ilvl w:val="0"/>
          <w:numId w:val="44"/>
        </w:numPr>
        <w:pBdr>
          <w:top w:val="single" w:sz="4" w:space="1" w:color="auto"/>
          <w:left w:val="single" w:sz="4" w:space="4" w:color="auto"/>
          <w:bottom w:val="single" w:sz="4" w:space="1" w:color="auto"/>
          <w:right w:val="single" w:sz="4" w:space="4" w:color="auto"/>
        </w:pBdr>
        <w:spacing w:line="240" w:lineRule="auto"/>
        <w:jc w:val="left"/>
      </w:pPr>
      <w:r>
        <w:t xml:space="preserve">When a UE detects a failure of an ongoing SDT session, UE transitions autonomously into RRC_IDLE (as baseline solution).   If time allows or have a ready solution we can consider further optimizations. </w:t>
      </w:r>
    </w:p>
    <w:p w14:paraId="1158F992" w14:textId="77777777" w:rsidR="00D25DD2" w:rsidRDefault="00D25DD2" w:rsidP="00F86503">
      <w:pPr>
        <w:rPr>
          <w:lang w:val="en-GB"/>
        </w:rPr>
      </w:pPr>
    </w:p>
    <w:p w14:paraId="4BE633FA" w14:textId="2B538370" w:rsidR="00F86503" w:rsidRDefault="00F86503" w:rsidP="00F86503">
      <w:pPr>
        <w:rPr>
          <w:lang w:val="en-GB"/>
        </w:rPr>
      </w:pPr>
      <w:r>
        <w:rPr>
          <w:lang w:val="en-GB"/>
        </w:rPr>
        <w:t xml:space="preserve">When detecting </w:t>
      </w:r>
      <w:r w:rsidR="00486BC2">
        <w:rPr>
          <w:lang w:val="en-GB"/>
        </w:rPr>
        <w:t xml:space="preserve">a </w:t>
      </w:r>
      <w:r>
        <w:rPr>
          <w:lang w:val="en-GB"/>
        </w:rPr>
        <w:t>failure</w:t>
      </w:r>
      <w:r w:rsidR="00D25DD2">
        <w:rPr>
          <w:lang w:val="en-GB"/>
        </w:rPr>
        <w:t xml:space="preserve"> of </w:t>
      </w:r>
      <w:proofErr w:type="spellStart"/>
      <w:r w:rsidR="00D25DD2">
        <w:rPr>
          <w:lang w:val="en-GB"/>
        </w:rPr>
        <w:t>SDT</w:t>
      </w:r>
      <w:proofErr w:type="spellEnd"/>
      <w:r w:rsidR="00D25DD2">
        <w:rPr>
          <w:lang w:val="en-GB"/>
        </w:rPr>
        <w:t xml:space="preserve"> session due to</w:t>
      </w:r>
      <w:r>
        <w:rPr>
          <w:lang w:val="en-GB"/>
        </w:rPr>
        <w:t xml:space="preserve"> expiry of </w:t>
      </w:r>
      <w:proofErr w:type="spellStart"/>
      <w:r>
        <w:rPr>
          <w:lang w:val="en-GB"/>
        </w:rPr>
        <w:t>SDT</w:t>
      </w:r>
      <w:proofErr w:type="spellEnd"/>
      <w:r>
        <w:rPr>
          <w:lang w:val="en-GB"/>
        </w:rPr>
        <w:t xml:space="preserve"> failure timer</w:t>
      </w:r>
      <w:r w:rsidR="00D25DD2">
        <w:rPr>
          <w:lang w:val="en-GB"/>
        </w:rPr>
        <w:t xml:space="preserve">, cell reselection </w:t>
      </w:r>
      <w:r w:rsidR="0041798C">
        <w:rPr>
          <w:lang w:val="en-GB"/>
        </w:rPr>
        <w:t>or</w:t>
      </w:r>
      <w:r w:rsidR="00D25DD2">
        <w:rPr>
          <w:lang w:val="en-GB"/>
        </w:rPr>
        <w:t xml:space="preserve"> </w:t>
      </w:r>
      <w:proofErr w:type="spellStart"/>
      <w:r w:rsidR="00D25DD2">
        <w:rPr>
          <w:lang w:val="en-GB"/>
        </w:rPr>
        <w:t>RLC</w:t>
      </w:r>
      <w:proofErr w:type="spellEnd"/>
      <w:r w:rsidR="00D25DD2">
        <w:rPr>
          <w:lang w:val="en-GB"/>
        </w:rPr>
        <w:t xml:space="preserve"> AM max retransmission</w:t>
      </w:r>
      <w:r>
        <w:rPr>
          <w:lang w:val="en-GB"/>
        </w:rPr>
        <w:t xml:space="preserve"> for NAS message transfer</w:t>
      </w:r>
      <w:r w:rsidR="0041798C">
        <w:rPr>
          <w:lang w:val="en-GB"/>
        </w:rPr>
        <w:t>,</w:t>
      </w:r>
      <w:r w:rsidR="00F82E18">
        <w:rPr>
          <w:lang w:val="en-GB"/>
        </w:rPr>
        <w:t xml:space="preserve"> </w:t>
      </w:r>
      <w:r w:rsidR="0041798C">
        <w:rPr>
          <w:lang w:val="en-GB"/>
        </w:rPr>
        <w:t xml:space="preserve">the </w:t>
      </w:r>
      <w:r w:rsidR="00F82E18">
        <w:rPr>
          <w:lang w:val="en-GB"/>
        </w:rPr>
        <w:t xml:space="preserve">UE goes to </w:t>
      </w:r>
      <w:proofErr w:type="spellStart"/>
      <w:r w:rsidR="00F82E18">
        <w:rPr>
          <w:lang w:val="en-GB"/>
        </w:rPr>
        <w:t>RRC</w:t>
      </w:r>
      <w:proofErr w:type="spellEnd"/>
      <w:r w:rsidR="00F82E18">
        <w:rPr>
          <w:lang w:val="en-GB"/>
        </w:rPr>
        <w:t xml:space="preserve"> </w:t>
      </w:r>
      <w:r w:rsidR="0041798C">
        <w:rPr>
          <w:lang w:val="en-GB"/>
        </w:rPr>
        <w:t>IDLE state. However, apart from that</w:t>
      </w:r>
      <w:r w:rsidR="00F82E18">
        <w:rPr>
          <w:lang w:val="en-GB"/>
        </w:rPr>
        <w:t xml:space="preserve">, </w:t>
      </w:r>
      <w:r>
        <w:rPr>
          <w:lang w:val="en-GB"/>
        </w:rPr>
        <w:t xml:space="preserve">it would be useful to inform the NAS layer about </w:t>
      </w:r>
      <w:r w:rsidR="0041798C">
        <w:rPr>
          <w:lang w:val="en-GB"/>
        </w:rPr>
        <w:t xml:space="preserve">the </w:t>
      </w:r>
      <w:r>
        <w:rPr>
          <w:lang w:val="en-GB"/>
        </w:rPr>
        <w:t>failure</w:t>
      </w:r>
      <w:r w:rsidR="0041798C">
        <w:rPr>
          <w:lang w:val="en-GB"/>
        </w:rPr>
        <w:t xml:space="preserve"> to deliver a NAS message</w:t>
      </w:r>
      <w:r>
        <w:rPr>
          <w:lang w:val="en-GB"/>
        </w:rPr>
        <w:t>, similarly as in previous releases.</w:t>
      </w:r>
    </w:p>
    <w:tbl>
      <w:tblPr>
        <w:tblStyle w:val="af7"/>
        <w:tblW w:w="0" w:type="auto"/>
        <w:tblLook w:val="04A0" w:firstRow="1" w:lastRow="0" w:firstColumn="1" w:lastColumn="0" w:noHBand="0" w:noVBand="1"/>
      </w:tblPr>
      <w:tblGrid>
        <w:gridCol w:w="9628"/>
      </w:tblGrid>
      <w:tr w:rsidR="00F86503" w14:paraId="1B9D52EA" w14:textId="77777777" w:rsidTr="00B46927">
        <w:tc>
          <w:tcPr>
            <w:tcW w:w="9628" w:type="dxa"/>
          </w:tcPr>
          <w:p w14:paraId="5964D017" w14:textId="77777777" w:rsidR="00F86503" w:rsidRPr="00CA3ECC" w:rsidRDefault="00F86503" w:rsidP="00B46927">
            <w:pPr>
              <w:pStyle w:val="4"/>
            </w:pPr>
            <w:r w:rsidRPr="00CA3ECC">
              <w:t>5.7.2.4</w:t>
            </w:r>
            <w:r w:rsidRPr="00CA3ECC">
              <w:tab/>
              <w:t xml:space="preserve">Failure to deliver </w:t>
            </w:r>
            <w:r w:rsidRPr="00CA3ECC">
              <w:rPr>
                <w:i/>
              </w:rPr>
              <w:t>ULInformationTransfer</w:t>
            </w:r>
            <w:r w:rsidRPr="00CA3ECC">
              <w:t xml:space="preserve"> message</w:t>
            </w:r>
          </w:p>
          <w:p w14:paraId="0B8FED22" w14:textId="77777777" w:rsidR="00F86503" w:rsidRPr="00CA3ECC" w:rsidRDefault="00F86503" w:rsidP="00B46927">
            <w:r w:rsidRPr="00CA3ECC">
              <w:t>The UE shall:</w:t>
            </w:r>
          </w:p>
          <w:p w14:paraId="2B88DE9C" w14:textId="77777777" w:rsidR="00F86503" w:rsidRPr="00CA3ECC" w:rsidRDefault="00F86503" w:rsidP="00B46927">
            <w:pPr>
              <w:pStyle w:val="B1"/>
            </w:pPr>
            <w:r w:rsidRPr="00CA3ECC">
              <w:t>1&gt;</w:t>
            </w:r>
            <w:r w:rsidRPr="00CA3ECC">
              <w:tab/>
              <w:t xml:space="preserve">if AS security is not started and radio link failure occurs before the successful delivery of </w:t>
            </w:r>
            <w:r w:rsidRPr="00CA3ECC">
              <w:rPr>
                <w:i/>
              </w:rPr>
              <w:t>ULInformationTransfer</w:t>
            </w:r>
            <w:r w:rsidRPr="00CA3ECC">
              <w:t xml:space="preserve"> messages has been confirmed by lower layers; or</w:t>
            </w:r>
          </w:p>
          <w:p w14:paraId="3CD0D56C" w14:textId="77777777" w:rsidR="00F86503" w:rsidRPr="00CA3ECC" w:rsidRDefault="00F86503" w:rsidP="00B46927">
            <w:pPr>
              <w:pStyle w:val="B1"/>
            </w:pPr>
            <w:r w:rsidRPr="00CA3ECC">
              <w:t>1&gt;</w:t>
            </w:r>
            <w:r w:rsidRPr="00CA3ECC">
              <w:tab/>
              <w:t>if PDCP re-establishment or release/addition</w:t>
            </w:r>
            <w:bookmarkStart w:id="13" w:name="OLE_LINK6"/>
            <w:r w:rsidRPr="00CA3ECC">
              <w:t xml:space="preserve"> (e.g due to key refresh upon PCell or PSCell change, or RRC connection re-establishment)</w:t>
            </w:r>
            <w:bookmarkEnd w:id="13"/>
            <w:r w:rsidRPr="00CA3ECC">
              <w:t xml:space="preserve"> occurs on an SRB on which </w:t>
            </w:r>
            <w:r w:rsidRPr="00CA3ECC">
              <w:rPr>
                <w:i/>
              </w:rPr>
              <w:t>ULInformationTransfer</w:t>
            </w:r>
            <w:r w:rsidRPr="00CA3ECC">
              <w:t xml:space="preserve"> messages were submitted for transmission but successful delivery of these messages was not confirmed by lower layers:</w:t>
            </w:r>
          </w:p>
          <w:p w14:paraId="32986667" w14:textId="77777777" w:rsidR="00F86503" w:rsidRPr="00E20AFC" w:rsidRDefault="00F86503" w:rsidP="00B46927">
            <w:pPr>
              <w:pStyle w:val="B2"/>
            </w:pPr>
            <w:r w:rsidRPr="00CA3ECC">
              <w:t>2&gt;</w:t>
            </w:r>
            <w:r w:rsidRPr="00CA3ECC">
              <w:tab/>
              <w:t xml:space="preserve">inform upper layers about the possible failure to deliver the information contained in the concerned </w:t>
            </w:r>
            <w:r w:rsidRPr="00CA3ECC">
              <w:rPr>
                <w:i/>
              </w:rPr>
              <w:t>ULInformationTransfer</w:t>
            </w:r>
            <w:r w:rsidRPr="00CA3ECC">
              <w:t xml:space="preserve"> messages.</w:t>
            </w:r>
          </w:p>
        </w:tc>
      </w:tr>
    </w:tbl>
    <w:p w14:paraId="5250DB8D" w14:textId="009B044F" w:rsidR="006B6452" w:rsidRPr="00091ECC" w:rsidRDefault="00F86503" w:rsidP="006F6F4F">
      <w:pPr>
        <w:spacing w:before="240"/>
        <w:rPr>
          <w:b/>
        </w:rPr>
      </w:pPr>
      <w:r w:rsidRPr="00975C35">
        <w:rPr>
          <w:b/>
          <w:i/>
          <w:u w:val="single"/>
        </w:rPr>
        <w:t xml:space="preserve">Proposal </w:t>
      </w:r>
      <w:r w:rsidR="00A84803">
        <w:rPr>
          <w:b/>
          <w:i/>
          <w:u w:val="single"/>
        </w:rPr>
        <w:t>10</w:t>
      </w:r>
      <w:r>
        <w:rPr>
          <w:b/>
        </w:rPr>
        <w:t>:</w:t>
      </w:r>
      <w:r w:rsidRPr="00FD4C73">
        <w:rPr>
          <w:b/>
        </w:rPr>
        <w:t xml:space="preserve"> </w:t>
      </w:r>
      <w:r w:rsidR="0070031D">
        <w:rPr>
          <w:b/>
        </w:rPr>
        <w:t>If UE</w:t>
      </w:r>
      <w:r>
        <w:rPr>
          <w:b/>
        </w:rPr>
        <w:t xml:space="preserve"> detect</w:t>
      </w:r>
      <w:r w:rsidR="0070031D">
        <w:rPr>
          <w:b/>
        </w:rPr>
        <w:t>s</w:t>
      </w:r>
      <w:r>
        <w:rPr>
          <w:b/>
        </w:rPr>
        <w:t xml:space="preserve"> </w:t>
      </w:r>
      <w:r w:rsidR="002D78E5">
        <w:rPr>
          <w:b/>
        </w:rPr>
        <w:t>an</w:t>
      </w:r>
      <w:r w:rsidR="00486BC2">
        <w:rPr>
          <w:b/>
        </w:rPr>
        <w:t xml:space="preserve"> </w:t>
      </w:r>
      <w:r>
        <w:rPr>
          <w:b/>
        </w:rPr>
        <w:t xml:space="preserve">SDT failure </w:t>
      </w:r>
      <w:r w:rsidR="00D25DD2">
        <w:rPr>
          <w:b/>
        </w:rPr>
        <w:t>of ongoing SDT session for</w:t>
      </w:r>
      <w:r w:rsidR="0070031D">
        <w:rPr>
          <w:b/>
        </w:rPr>
        <w:t xml:space="preserve"> the transfer of</w:t>
      </w:r>
      <w:r>
        <w:rPr>
          <w:b/>
        </w:rPr>
        <w:t xml:space="preserve"> NAS message</w:t>
      </w:r>
      <w:r w:rsidR="0070031D">
        <w:rPr>
          <w:b/>
        </w:rPr>
        <w:t>,</w:t>
      </w:r>
      <w:r w:rsidR="00676F53">
        <w:rPr>
          <w:b/>
        </w:rPr>
        <w:t xml:space="preserve"> </w:t>
      </w:r>
      <w:r>
        <w:rPr>
          <w:b/>
        </w:rPr>
        <w:t xml:space="preserve">RRC informs NAS about </w:t>
      </w:r>
      <w:r w:rsidR="001E7F79">
        <w:rPr>
          <w:b/>
        </w:rPr>
        <w:t>the</w:t>
      </w:r>
      <w:r>
        <w:rPr>
          <w:b/>
        </w:rPr>
        <w:t xml:space="preserve"> failure for NAS message transfer</w:t>
      </w:r>
      <w:r w:rsidRPr="00FD4C73">
        <w:rPr>
          <w:b/>
        </w:rPr>
        <w:t xml:space="preserve">. </w:t>
      </w:r>
    </w:p>
    <w:p w14:paraId="4BC89248" w14:textId="2B0CEFBD" w:rsidR="00C20C06" w:rsidRPr="00250190" w:rsidRDefault="00501D61" w:rsidP="00EC2A7D">
      <w:pPr>
        <w:pStyle w:val="1"/>
        <w:numPr>
          <w:ilvl w:val="0"/>
          <w:numId w:val="7"/>
        </w:numPr>
      </w:pPr>
      <w:bookmarkStart w:id="14" w:name="OLE_LINK7"/>
      <w:bookmarkStart w:id="15" w:name="OLE_LINK8"/>
      <w:bookmarkEnd w:id="2"/>
      <w:bookmarkEnd w:id="3"/>
      <w:r w:rsidRPr="00250190">
        <w:t>Conclusion</w:t>
      </w:r>
    </w:p>
    <w:bookmarkEnd w:id="14"/>
    <w:bookmarkEnd w:id="15"/>
    <w:p w14:paraId="68A0B137" w14:textId="29D05B38"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6B6CB9F5" w14:textId="7B510C6C" w:rsidR="00094478" w:rsidRPr="008147F2" w:rsidRDefault="00094478" w:rsidP="00EF7584">
      <w:pPr>
        <w:rPr>
          <w:b/>
        </w:rPr>
      </w:pPr>
    </w:p>
    <w:p w14:paraId="34F22BE6" w14:textId="09483C28" w:rsidR="00A22C33" w:rsidRDefault="00BE4DEC" w:rsidP="00290F62">
      <w:pPr>
        <w:rPr>
          <w:rFonts w:eastAsiaTheme="minorEastAsia"/>
          <w:i/>
          <w:u w:val="single"/>
        </w:rPr>
      </w:pPr>
      <w:r w:rsidRPr="00BE4DEC">
        <w:rPr>
          <w:rFonts w:eastAsiaTheme="minorEastAsia"/>
          <w:i/>
          <w:u w:val="single"/>
        </w:rPr>
        <w:t>Basic Procedure for NAS Signalling Transfer using SDT</w:t>
      </w:r>
    </w:p>
    <w:p w14:paraId="00C9BF41" w14:textId="6F567A20" w:rsidR="00BE4DEC" w:rsidRPr="00FD4C73" w:rsidRDefault="00BE4DEC" w:rsidP="00BE4DEC">
      <w:pPr>
        <w:rPr>
          <w:b/>
        </w:rPr>
      </w:pPr>
      <w:r w:rsidRPr="006C51DD">
        <w:rPr>
          <w:b/>
          <w:i/>
          <w:u w:val="single"/>
        </w:rPr>
        <w:t xml:space="preserve">Proposal </w:t>
      </w:r>
      <w:r w:rsidR="004D28ED">
        <w:rPr>
          <w:b/>
          <w:i/>
          <w:u w:val="single"/>
        </w:rPr>
        <w:t>1</w:t>
      </w:r>
      <w:r w:rsidRPr="006C51DD">
        <w:rPr>
          <w:b/>
          <w:i/>
          <w:u w:val="single"/>
        </w:rPr>
        <w:t>:</w:t>
      </w:r>
      <w:r w:rsidRPr="00FD4C73">
        <w:rPr>
          <w:b/>
        </w:rPr>
        <w:t xml:space="preserve"> </w:t>
      </w:r>
      <w:r>
        <w:rPr>
          <w:b/>
        </w:rPr>
        <w:t>T</w:t>
      </w:r>
      <w:r w:rsidRPr="00FD4C73">
        <w:rPr>
          <w:b/>
        </w:rPr>
        <w:t xml:space="preserve">he UL NAS Message </w:t>
      </w:r>
      <w:r>
        <w:rPr>
          <w:b/>
        </w:rPr>
        <w:t>shall</w:t>
      </w:r>
      <w:r w:rsidRPr="00FD4C73">
        <w:rPr>
          <w:b/>
        </w:rPr>
        <w:t xml:space="preserve"> be included within ULInformationTransfer </w:t>
      </w:r>
      <w:r>
        <w:rPr>
          <w:b/>
        </w:rPr>
        <w:t xml:space="preserve">message </w:t>
      </w:r>
      <w:r w:rsidRPr="00FD4C73">
        <w:rPr>
          <w:b/>
        </w:rPr>
        <w:t xml:space="preserve">and </w:t>
      </w:r>
      <w:r w:rsidR="00793D26">
        <w:rPr>
          <w:rFonts w:hint="eastAsia"/>
          <w:b/>
        </w:rPr>
        <w:t>c</w:t>
      </w:r>
      <w:r w:rsidR="00793D26">
        <w:rPr>
          <w:b/>
        </w:rPr>
        <w:t>an be sent</w:t>
      </w:r>
      <w:r w:rsidRPr="00FD4C73">
        <w:rPr>
          <w:b/>
        </w:rPr>
        <w:t xml:space="preserve"> </w:t>
      </w:r>
      <w:r>
        <w:rPr>
          <w:b/>
        </w:rPr>
        <w:t xml:space="preserve">either </w:t>
      </w:r>
      <w:r w:rsidRPr="00FD4C73">
        <w:rPr>
          <w:b/>
        </w:rPr>
        <w:t>along with RRCResmue</w:t>
      </w:r>
      <w:r>
        <w:rPr>
          <w:b/>
        </w:rPr>
        <w:t>Request</w:t>
      </w:r>
      <w:r w:rsidRPr="00FD4C73">
        <w:rPr>
          <w:b/>
        </w:rPr>
        <w:t xml:space="preserve"> Message</w:t>
      </w:r>
      <w:r>
        <w:rPr>
          <w:b/>
        </w:rPr>
        <w:t xml:space="preserve"> or during subsequence transmission phase of the SDT procedure</w:t>
      </w:r>
      <w:r w:rsidRPr="00FD4C73">
        <w:rPr>
          <w:b/>
        </w:rPr>
        <w:t xml:space="preserve">. </w:t>
      </w:r>
    </w:p>
    <w:p w14:paraId="56BAC70D" w14:textId="6398173B" w:rsidR="00BE4DEC" w:rsidRDefault="00BE4DEC" w:rsidP="00BE4DEC">
      <w:pPr>
        <w:rPr>
          <w:b/>
        </w:rPr>
      </w:pPr>
      <w:r w:rsidRPr="006C51DD">
        <w:rPr>
          <w:b/>
          <w:i/>
          <w:u w:val="single"/>
        </w:rPr>
        <w:t xml:space="preserve">Proposal </w:t>
      </w:r>
      <w:r w:rsidR="004D28ED">
        <w:rPr>
          <w:b/>
          <w:i/>
          <w:u w:val="single"/>
        </w:rPr>
        <w:t>2</w:t>
      </w:r>
      <w:r w:rsidRPr="006C51DD">
        <w:rPr>
          <w:b/>
          <w:i/>
          <w:u w:val="single"/>
        </w:rPr>
        <w:t>:</w:t>
      </w:r>
      <w:r w:rsidRPr="00FD4C73">
        <w:rPr>
          <w:b/>
        </w:rPr>
        <w:t xml:space="preserve"> </w:t>
      </w:r>
      <w:r>
        <w:rPr>
          <w:b/>
        </w:rPr>
        <w:t>T</w:t>
      </w:r>
      <w:r w:rsidRPr="00FD4C73">
        <w:rPr>
          <w:b/>
        </w:rPr>
        <w:t xml:space="preserve">he </w:t>
      </w:r>
      <w:r>
        <w:rPr>
          <w:b/>
        </w:rPr>
        <w:t>D</w:t>
      </w:r>
      <w:r w:rsidRPr="00FD4C73">
        <w:rPr>
          <w:b/>
        </w:rPr>
        <w:t xml:space="preserve">L NAS Message can be included within </w:t>
      </w:r>
      <w:r>
        <w:rPr>
          <w:b/>
        </w:rPr>
        <w:t>D</w:t>
      </w:r>
      <w:r w:rsidRPr="00FD4C73">
        <w:rPr>
          <w:b/>
        </w:rPr>
        <w:t xml:space="preserve">LInformationTransfer </w:t>
      </w:r>
      <w:r>
        <w:rPr>
          <w:b/>
        </w:rPr>
        <w:t xml:space="preserve">message </w:t>
      </w:r>
      <w:r w:rsidRPr="00FD4C73">
        <w:rPr>
          <w:b/>
        </w:rPr>
        <w:t>and can be sent</w:t>
      </w:r>
      <w:r>
        <w:rPr>
          <w:b/>
        </w:rPr>
        <w:t xml:space="preserve"> either during subsequent transmission phase or</w:t>
      </w:r>
      <w:r w:rsidRPr="00FD4C73">
        <w:rPr>
          <w:b/>
        </w:rPr>
        <w:t xml:space="preserve"> along with RRCRelease</w:t>
      </w:r>
      <w:r w:rsidR="0073327A">
        <w:rPr>
          <w:b/>
        </w:rPr>
        <w:t xml:space="preserve"> message</w:t>
      </w:r>
      <w:r w:rsidR="00F368D4">
        <w:rPr>
          <w:b/>
        </w:rPr>
        <w:t>.</w:t>
      </w:r>
    </w:p>
    <w:p w14:paraId="6B7F568A" w14:textId="06FCA887" w:rsidR="00FF4E3C" w:rsidRDefault="00FF4E3C" w:rsidP="00FF4E3C">
      <w:pPr>
        <w:rPr>
          <w:rFonts w:eastAsiaTheme="minorEastAsia"/>
          <w:i/>
          <w:u w:val="single"/>
        </w:rPr>
      </w:pPr>
      <w:r>
        <w:rPr>
          <w:rFonts w:eastAsiaTheme="minorEastAsia"/>
          <w:i/>
          <w:u w:val="single"/>
        </w:rPr>
        <w:t xml:space="preserve">Indication from the </w:t>
      </w:r>
      <w:r w:rsidRPr="00BE4DEC">
        <w:rPr>
          <w:rFonts w:eastAsiaTheme="minorEastAsia"/>
          <w:i/>
          <w:u w:val="single"/>
        </w:rPr>
        <w:t xml:space="preserve">NAS </w:t>
      </w:r>
      <w:r w:rsidR="00756AFC">
        <w:rPr>
          <w:rFonts w:eastAsiaTheme="minorEastAsia"/>
          <w:i/>
          <w:u w:val="single"/>
        </w:rPr>
        <w:t>to the RRC</w:t>
      </w:r>
      <w:r w:rsidR="00756AFC" w:rsidRPr="00756AFC">
        <w:rPr>
          <w:rFonts w:eastAsiaTheme="minorEastAsia"/>
          <w:i/>
          <w:u w:val="single"/>
        </w:rPr>
        <w:t xml:space="preserve"> </w:t>
      </w:r>
      <w:r w:rsidR="00756AFC">
        <w:rPr>
          <w:rFonts w:eastAsiaTheme="minorEastAsia"/>
          <w:i/>
          <w:u w:val="single"/>
        </w:rPr>
        <w:t xml:space="preserve">layer </w:t>
      </w:r>
      <w:r>
        <w:rPr>
          <w:rFonts w:eastAsiaTheme="minorEastAsia"/>
          <w:i/>
          <w:u w:val="single"/>
        </w:rPr>
        <w:t>in the UE</w:t>
      </w:r>
    </w:p>
    <w:p w14:paraId="33D5EFDF" w14:textId="77777777" w:rsidR="00B22D59" w:rsidRDefault="00B22D59" w:rsidP="00B22D59">
      <w:pPr>
        <w:rPr>
          <w:snapToGrid w:val="0"/>
        </w:rPr>
      </w:pPr>
      <w:r>
        <w:rPr>
          <w:b/>
          <w:i/>
          <w:u w:val="single"/>
        </w:rPr>
        <w:t>Observation 1</w:t>
      </w:r>
      <w:r w:rsidRPr="00A11ED1">
        <w:rPr>
          <w:b/>
          <w:i/>
          <w:u w:val="single"/>
        </w:rPr>
        <w:t>:</w:t>
      </w:r>
      <w:r>
        <w:rPr>
          <w:b/>
          <w:i/>
          <w:u w:val="single"/>
        </w:rPr>
        <w:t xml:space="preserve"> </w:t>
      </w:r>
      <w:r w:rsidRPr="00EF7584">
        <w:rPr>
          <w:b/>
        </w:rPr>
        <w:t>NAS procedures which can be performed in RRC_INACTIVE state using SDT mechanism are called Type 1 NAS procedures. NAS procedures which are unsuited to be performed in RRC_INACTIVE state and requires the UE to move into RRC_CONNECTED State are called Type 2 NAS procedures</w:t>
      </w:r>
    </w:p>
    <w:p w14:paraId="52FAFB1B" w14:textId="51DB1E6D" w:rsidR="00FF4E3C" w:rsidRPr="00FF4E3C" w:rsidRDefault="00FF4E3C" w:rsidP="00FF4E3C">
      <w:pPr>
        <w:rPr>
          <w:snapToGrid w:val="0"/>
          <w:color w:val="000000" w:themeColor="text1"/>
        </w:rPr>
      </w:pPr>
      <w:r>
        <w:rPr>
          <w:b/>
          <w:i/>
          <w:u w:val="single"/>
        </w:rPr>
        <w:t xml:space="preserve">Observation </w:t>
      </w:r>
      <w:r w:rsidR="00B22D59">
        <w:rPr>
          <w:b/>
          <w:i/>
          <w:u w:val="single"/>
        </w:rPr>
        <w:t>2</w:t>
      </w:r>
      <w:r w:rsidRPr="00A11ED1">
        <w:rPr>
          <w:b/>
          <w:i/>
          <w:u w:val="single"/>
        </w:rPr>
        <w:t>:</w:t>
      </w:r>
      <w:r w:rsidRPr="00A11ED1">
        <w:rPr>
          <w:b/>
          <w:i/>
        </w:rPr>
        <w:t xml:space="preserve"> </w:t>
      </w:r>
      <w:r>
        <w:rPr>
          <w:b/>
        </w:rPr>
        <w:t xml:space="preserve"> When the UE is configured with </w:t>
      </w:r>
      <w:proofErr w:type="spellStart"/>
      <w:r>
        <w:rPr>
          <w:b/>
        </w:rPr>
        <w:t>SDT</w:t>
      </w:r>
      <w:proofErr w:type="spellEnd"/>
      <w:r>
        <w:rPr>
          <w:b/>
        </w:rPr>
        <w:t xml:space="preserve"> Configuration, only </w:t>
      </w:r>
      <w:r w:rsidR="0073327A">
        <w:rPr>
          <w:b/>
        </w:rPr>
        <w:t xml:space="preserve">Type 1 </w:t>
      </w:r>
      <w:r w:rsidRPr="00803D8E">
        <w:rPr>
          <w:b/>
        </w:rPr>
        <w:t xml:space="preserve">NAS </w:t>
      </w:r>
      <w:r w:rsidR="00EF7584">
        <w:rPr>
          <w:b/>
        </w:rPr>
        <w:t>Messages can</w:t>
      </w:r>
      <w:r w:rsidRPr="00E91C62">
        <w:rPr>
          <w:b/>
        </w:rPr>
        <w:t xml:space="preserve"> be transferred while the UE remains in RRC_INACTIVE</w:t>
      </w:r>
      <w:r>
        <w:rPr>
          <w:b/>
        </w:rPr>
        <w:t xml:space="preserve">. For the transmission </w:t>
      </w:r>
      <w:r w:rsidR="00EF7584">
        <w:rPr>
          <w:b/>
        </w:rPr>
        <w:t>of Type</w:t>
      </w:r>
      <w:r w:rsidR="00B22D59" w:rsidRPr="0073273B">
        <w:rPr>
          <w:b/>
        </w:rPr>
        <w:t xml:space="preserve"> 2</w:t>
      </w:r>
      <w:r>
        <w:rPr>
          <w:b/>
        </w:rPr>
        <w:t xml:space="preserve"> NAS messages, the UE </w:t>
      </w:r>
      <w:r w:rsidRPr="00E91C62">
        <w:rPr>
          <w:b/>
        </w:rPr>
        <w:t>should first transition to RRC_CONNECTED state and then transfer these NAS Message in RRC_CONNECTED State</w:t>
      </w:r>
      <w:r>
        <w:t xml:space="preserve"> </w:t>
      </w:r>
    </w:p>
    <w:p w14:paraId="27FB891E" w14:textId="3DF9CF4F" w:rsidR="00FF4E3C" w:rsidRDefault="00FF4E3C" w:rsidP="00FF4E3C">
      <w:pPr>
        <w:rPr>
          <w:b/>
        </w:rPr>
      </w:pPr>
      <w:r w:rsidRPr="00A11ED1">
        <w:rPr>
          <w:b/>
          <w:i/>
          <w:u w:val="single"/>
        </w:rPr>
        <w:t xml:space="preserve">Proposal </w:t>
      </w:r>
      <w:r w:rsidR="00B22D59">
        <w:rPr>
          <w:b/>
          <w:i/>
          <w:u w:val="single"/>
        </w:rPr>
        <w:t>3</w:t>
      </w:r>
      <w:r w:rsidRPr="00A11ED1">
        <w:rPr>
          <w:b/>
          <w:i/>
          <w:u w:val="single"/>
        </w:rPr>
        <w:t>:</w:t>
      </w:r>
      <w:r w:rsidRPr="00A11ED1">
        <w:rPr>
          <w:b/>
          <w:i/>
        </w:rPr>
        <w:t xml:space="preserve"> </w:t>
      </w:r>
      <w:r>
        <w:rPr>
          <w:b/>
        </w:rPr>
        <w:t xml:space="preserve"> When the UE is configured with SDT Configuration, the</w:t>
      </w:r>
      <w:r w:rsidRPr="00803D8E">
        <w:rPr>
          <w:b/>
        </w:rPr>
        <w:t xml:space="preserve"> NAS layer needs to indicate to RRC layer </w:t>
      </w:r>
      <w:r w:rsidR="00B22D59">
        <w:rPr>
          <w:b/>
        </w:rPr>
        <w:t>whether the</w:t>
      </w:r>
      <w:r w:rsidR="00B22D59" w:rsidRPr="00803D8E">
        <w:rPr>
          <w:b/>
        </w:rPr>
        <w:t xml:space="preserve"> </w:t>
      </w:r>
      <w:r w:rsidRPr="00803D8E">
        <w:rPr>
          <w:b/>
        </w:rPr>
        <w:t xml:space="preserve">UL NAS </w:t>
      </w:r>
      <w:r w:rsidR="00EF7584" w:rsidRPr="00803D8E">
        <w:rPr>
          <w:b/>
        </w:rPr>
        <w:t>message can</w:t>
      </w:r>
      <w:r w:rsidRPr="00803D8E">
        <w:rPr>
          <w:b/>
        </w:rPr>
        <w:t xml:space="preserve"> be transmitted in </w:t>
      </w:r>
      <w:proofErr w:type="spellStart"/>
      <w:r w:rsidRPr="00803D8E">
        <w:rPr>
          <w:b/>
        </w:rPr>
        <w:t>RRC</w:t>
      </w:r>
      <w:r>
        <w:rPr>
          <w:b/>
        </w:rPr>
        <w:t>_</w:t>
      </w:r>
      <w:r w:rsidRPr="00803D8E">
        <w:rPr>
          <w:b/>
        </w:rPr>
        <w:t>INACTIVE</w:t>
      </w:r>
      <w:proofErr w:type="spellEnd"/>
      <w:r w:rsidRPr="00803D8E">
        <w:rPr>
          <w:b/>
        </w:rPr>
        <w:t xml:space="preserve"> state</w:t>
      </w:r>
      <w:r w:rsidR="00B22D59">
        <w:rPr>
          <w:b/>
        </w:rPr>
        <w:t xml:space="preserve"> or not</w:t>
      </w:r>
      <w:r w:rsidRPr="00803D8E">
        <w:rPr>
          <w:b/>
        </w:rPr>
        <w:t>.</w:t>
      </w:r>
    </w:p>
    <w:p w14:paraId="44CDE53A" w14:textId="77777777" w:rsidR="00B22D59" w:rsidRPr="00803D8E" w:rsidRDefault="00B22D59" w:rsidP="00B22D59">
      <w:pPr>
        <w:rPr>
          <w:b/>
        </w:rPr>
      </w:pPr>
      <w:r w:rsidRPr="00A11ED1">
        <w:rPr>
          <w:b/>
          <w:i/>
          <w:u w:val="single"/>
        </w:rPr>
        <w:t xml:space="preserve">Proposal </w:t>
      </w:r>
      <w:r>
        <w:rPr>
          <w:b/>
          <w:i/>
          <w:u w:val="single"/>
        </w:rPr>
        <w:t>4</w:t>
      </w:r>
      <w:r w:rsidRPr="00A11ED1">
        <w:rPr>
          <w:b/>
          <w:i/>
          <w:u w:val="single"/>
        </w:rPr>
        <w:t>:</w:t>
      </w:r>
      <w:r w:rsidRPr="00A11ED1">
        <w:rPr>
          <w:b/>
          <w:i/>
        </w:rPr>
        <w:t xml:space="preserve"> </w:t>
      </w:r>
      <w:r>
        <w:rPr>
          <w:b/>
        </w:rPr>
        <w:t xml:space="preserve"> </w:t>
      </w:r>
      <w:r w:rsidRPr="009660EF">
        <w:rPr>
          <w:b/>
        </w:rPr>
        <w:t>Based on this indication from the NAS layer the RRC layer shall decide whether it should initiate NAS message transfer using the SDT mechanism, assuming the SDT criteria is met or initiate the legacy RRCResume procedure to resume the RRC Connection before transmitting the NAS message</w:t>
      </w:r>
    </w:p>
    <w:p w14:paraId="1A78D15E" w14:textId="77777777" w:rsidR="003C445C" w:rsidRPr="00803D8E" w:rsidRDefault="003C445C" w:rsidP="003C445C">
      <w:pPr>
        <w:rPr>
          <w:b/>
        </w:rPr>
      </w:pPr>
      <w:r w:rsidRPr="00A11ED1">
        <w:rPr>
          <w:b/>
          <w:i/>
          <w:u w:val="single"/>
        </w:rPr>
        <w:t xml:space="preserve">Proposal </w:t>
      </w:r>
      <w:r>
        <w:rPr>
          <w:b/>
          <w:i/>
          <w:u w:val="single"/>
        </w:rPr>
        <w:t>5</w:t>
      </w:r>
      <w:r w:rsidRPr="00A11ED1">
        <w:rPr>
          <w:b/>
          <w:i/>
          <w:u w:val="single"/>
        </w:rPr>
        <w:t>:</w:t>
      </w:r>
      <w:r w:rsidRPr="00A11ED1">
        <w:rPr>
          <w:b/>
          <w:i/>
        </w:rPr>
        <w:t xml:space="preserve"> </w:t>
      </w:r>
      <w:r>
        <w:rPr>
          <w:b/>
        </w:rPr>
        <w:t xml:space="preserve"> RAN 2 to </w:t>
      </w:r>
      <w:r w:rsidRPr="00955E9E">
        <w:rPr>
          <w:b/>
        </w:rPr>
        <w:t xml:space="preserve">inform </w:t>
      </w:r>
      <w:proofErr w:type="spellStart"/>
      <w:r w:rsidRPr="00955E9E">
        <w:rPr>
          <w:b/>
        </w:rPr>
        <w:t>CT1</w:t>
      </w:r>
      <w:proofErr w:type="spellEnd"/>
      <w:r w:rsidRPr="00955E9E">
        <w:rPr>
          <w:b/>
        </w:rPr>
        <w:t xml:space="preserve"> about the need of such indication</w:t>
      </w:r>
      <w:r>
        <w:rPr>
          <w:b/>
        </w:rPr>
        <w:t xml:space="preserve"> as discussed in proposal and 4</w:t>
      </w:r>
      <w:r w:rsidRPr="00955E9E">
        <w:rPr>
          <w:b/>
        </w:rPr>
        <w:t xml:space="preserve"> through a LS</w:t>
      </w:r>
      <w:r w:rsidRPr="00803D8E">
        <w:rPr>
          <w:b/>
        </w:rPr>
        <w:t>.</w:t>
      </w:r>
    </w:p>
    <w:p w14:paraId="66FBF8A9" w14:textId="77777777" w:rsidR="00FF4E3C" w:rsidRPr="003C445C" w:rsidRDefault="00FF4E3C" w:rsidP="00BE4DEC">
      <w:pPr>
        <w:rPr>
          <w:b/>
        </w:rPr>
      </w:pPr>
    </w:p>
    <w:p w14:paraId="33388A85" w14:textId="2453A0FC" w:rsidR="00BE4DEC" w:rsidRDefault="00BE4DEC" w:rsidP="00290F62">
      <w:pPr>
        <w:rPr>
          <w:rFonts w:eastAsiaTheme="minorEastAsia"/>
          <w:i/>
          <w:u w:val="single"/>
        </w:rPr>
      </w:pPr>
      <w:r w:rsidRPr="00BE4DEC">
        <w:rPr>
          <w:rFonts w:eastAsiaTheme="minorEastAsia"/>
          <w:i/>
          <w:u w:val="single"/>
        </w:rPr>
        <w:t>NAS signaling and anchor relocation</w:t>
      </w:r>
    </w:p>
    <w:p w14:paraId="3F7BEA6C" w14:textId="346887D5" w:rsidR="00BE4DEC" w:rsidRPr="00E5591B" w:rsidRDefault="00BE4DEC" w:rsidP="00BE4DEC">
      <w:pPr>
        <w:jc w:val="left"/>
        <w:rPr>
          <w:b/>
          <w:lang w:val="en-GB"/>
        </w:rPr>
      </w:pPr>
      <w:r w:rsidRPr="00E45C41">
        <w:rPr>
          <w:rFonts w:hint="eastAsia"/>
          <w:b/>
          <w:i/>
          <w:u w:val="single"/>
        </w:rPr>
        <w:t xml:space="preserve">Proposal </w:t>
      </w:r>
      <w:r w:rsidR="00A84803">
        <w:rPr>
          <w:b/>
          <w:i/>
          <w:u w:val="single"/>
        </w:rPr>
        <w:t>6</w:t>
      </w:r>
      <w:r>
        <w:rPr>
          <w:b/>
        </w:rPr>
        <w:t>:</w:t>
      </w:r>
      <w:r w:rsidRPr="00AF2C92">
        <w:rPr>
          <w:b/>
          <w:lang w:val="en-GB"/>
        </w:rPr>
        <w:t xml:space="preserve"> </w:t>
      </w:r>
      <w:r w:rsidRPr="00091ECC">
        <w:rPr>
          <w:b/>
          <w:lang w:val="en-GB"/>
        </w:rPr>
        <w:t>If the last serving gNB decides to relocate the context</w:t>
      </w:r>
      <w:r>
        <w:rPr>
          <w:b/>
          <w:lang w:val="en-GB"/>
        </w:rPr>
        <w:t>, the serving gNB shall take the role of the anchor gNB for sending the UL NAS message to AMF and the DL NAS message to the UE after path switch procedure.</w:t>
      </w:r>
    </w:p>
    <w:p w14:paraId="58BCFACF" w14:textId="59930CC1" w:rsidR="008D6A15" w:rsidRDefault="008D6A15" w:rsidP="008D6A15">
      <w:pPr>
        <w:jc w:val="left"/>
        <w:rPr>
          <w:b/>
          <w:lang w:val="en-GB"/>
        </w:rPr>
      </w:pPr>
      <w:r w:rsidRPr="00E45C41">
        <w:rPr>
          <w:rFonts w:hint="eastAsia"/>
          <w:b/>
          <w:i/>
          <w:u w:val="single"/>
        </w:rPr>
        <w:t xml:space="preserve">Proposal </w:t>
      </w:r>
      <w:r>
        <w:rPr>
          <w:b/>
          <w:i/>
          <w:u w:val="single"/>
        </w:rPr>
        <w:t>7</w:t>
      </w:r>
      <w:r>
        <w:rPr>
          <w:b/>
        </w:rPr>
        <w:t>:</w:t>
      </w:r>
      <w:r w:rsidR="00834D33">
        <w:rPr>
          <w:b/>
          <w:lang w:val="en-GB"/>
        </w:rPr>
        <w:t xml:space="preserve"> If the last serving </w:t>
      </w:r>
      <w:proofErr w:type="spellStart"/>
      <w:r>
        <w:rPr>
          <w:b/>
          <w:lang w:val="en-GB"/>
        </w:rPr>
        <w:t>gNB</w:t>
      </w:r>
      <w:proofErr w:type="spellEnd"/>
      <w:r>
        <w:rPr>
          <w:b/>
          <w:lang w:val="en-GB"/>
        </w:rPr>
        <w:t xml:space="preserve"> decides not to relocate the anchor, t</w:t>
      </w:r>
      <w:r w:rsidRPr="00AF2C92">
        <w:rPr>
          <w:b/>
          <w:lang w:val="en-GB"/>
        </w:rPr>
        <w:t xml:space="preserve">he UL and DL NAS messages can be transferred between the receiving and the last serving </w:t>
      </w:r>
      <w:proofErr w:type="spellStart"/>
      <w:r w:rsidRPr="00AF2C92">
        <w:rPr>
          <w:b/>
          <w:lang w:val="en-GB"/>
        </w:rPr>
        <w:t>gNB</w:t>
      </w:r>
      <w:proofErr w:type="spellEnd"/>
      <w:r w:rsidRPr="00AF2C92">
        <w:rPr>
          <w:b/>
          <w:lang w:val="en-GB"/>
        </w:rPr>
        <w:t xml:space="preserve"> </w:t>
      </w:r>
      <w:r>
        <w:rPr>
          <w:b/>
          <w:lang w:val="en-GB"/>
        </w:rPr>
        <w:t xml:space="preserve">on </w:t>
      </w:r>
      <w:proofErr w:type="spellStart"/>
      <w:r>
        <w:rPr>
          <w:b/>
          <w:lang w:val="en-GB"/>
        </w:rPr>
        <w:t>Xn</w:t>
      </w:r>
      <w:proofErr w:type="spellEnd"/>
      <w:r>
        <w:rPr>
          <w:b/>
          <w:lang w:val="en-GB"/>
        </w:rPr>
        <w:t xml:space="preserve">-interface using </w:t>
      </w:r>
      <w:proofErr w:type="spellStart"/>
      <w:r>
        <w:rPr>
          <w:b/>
          <w:lang w:val="en-GB"/>
        </w:rPr>
        <w:t>RRC</w:t>
      </w:r>
      <w:proofErr w:type="spellEnd"/>
      <w:r>
        <w:rPr>
          <w:b/>
          <w:lang w:val="en-GB"/>
        </w:rPr>
        <w:t xml:space="preserve"> Transfer message</w:t>
      </w:r>
    </w:p>
    <w:p w14:paraId="24D7AFA8" w14:textId="017A8B6A" w:rsidR="00B22D59" w:rsidRPr="00EF7584" w:rsidRDefault="00B22D59" w:rsidP="006D4863">
      <w:pPr>
        <w:jc w:val="left"/>
        <w:rPr>
          <w:b/>
          <w:i/>
          <w:u w:val="single"/>
          <w:lang w:val="en-GB"/>
        </w:rPr>
      </w:pPr>
      <w:proofErr w:type="spellStart"/>
      <w:r w:rsidRPr="00EF7584">
        <w:rPr>
          <w:i/>
          <w:u w:val="single"/>
        </w:rPr>
        <w:t>Stage2</w:t>
      </w:r>
      <w:proofErr w:type="spellEnd"/>
      <w:r w:rsidRPr="00EF7584">
        <w:rPr>
          <w:i/>
          <w:u w:val="single"/>
        </w:rPr>
        <w:t xml:space="preserve"> impacts and working with RAN3</w:t>
      </w:r>
    </w:p>
    <w:p w14:paraId="628ECC6B" w14:textId="2AAFC1E1" w:rsidR="006D4863" w:rsidRPr="0011001A" w:rsidRDefault="006D4863" w:rsidP="006D4863">
      <w:pPr>
        <w:jc w:val="left"/>
        <w:rPr>
          <w:b/>
          <w:lang w:val="en-GB"/>
        </w:rPr>
      </w:pPr>
      <w:r>
        <w:rPr>
          <w:b/>
          <w:i/>
          <w:u w:val="single"/>
          <w:lang w:val="en-GB"/>
        </w:rPr>
        <w:t xml:space="preserve">Proposal </w:t>
      </w:r>
      <w:r w:rsidR="00A84803">
        <w:rPr>
          <w:b/>
          <w:i/>
          <w:u w:val="single"/>
          <w:lang w:val="en-GB"/>
        </w:rPr>
        <w:t>8</w:t>
      </w:r>
      <w:r>
        <w:rPr>
          <w:b/>
          <w:i/>
          <w:u w:val="single"/>
          <w:lang w:val="en-GB"/>
        </w:rPr>
        <w:t xml:space="preserve">: </w:t>
      </w:r>
      <w:r w:rsidRPr="00852E81">
        <w:rPr>
          <w:b/>
          <w:lang w:val="en-GB"/>
        </w:rPr>
        <w:t>Capture the procedure for NAS signalling with and without anchor relocation in stage2 procedure</w:t>
      </w:r>
      <w:r>
        <w:rPr>
          <w:b/>
          <w:lang w:val="en-GB"/>
        </w:rPr>
        <w:t xml:space="preserve"> </w:t>
      </w:r>
      <w:r w:rsidR="00F368D4">
        <w:rPr>
          <w:b/>
          <w:lang w:val="en-GB"/>
        </w:rPr>
        <w:t>under</w:t>
      </w:r>
      <w:r>
        <w:rPr>
          <w:b/>
          <w:lang w:val="en-GB"/>
        </w:rPr>
        <w:t xml:space="preserve"> the general framework along with the SDT for DRB</w:t>
      </w:r>
      <w:r w:rsidRPr="00852E81">
        <w:rPr>
          <w:b/>
          <w:lang w:val="en-GB"/>
        </w:rPr>
        <w:t xml:space="preserve">. </w:t>
      </w:r>
    </w:p>
    <w:p w14:paraId="46056313" w14:textId="33AD9D58" w:rsidR="006D4863" w:rsidRDefault="006D4863" w:rsidP="006D4863">
      <w:pPr>
        <w:jc w:val="left"/>
        <w:rPr>
          <w:b/>
          <w:lang w:val="en-GB"/>
        </w:rPr>
      </w:pPr>
      <w:r>
        <w:rPr>
          <w:rFonts w:hint="eastAsia"/>
          <w:b/>
          <w:i/>
          <w:u w:val="single"/>
          <w:lang w:val="en-GB"/>
        </w:rPr>
        <w:t>P</w:t>
      </w:r>
      <w:r>
        <w:rPr>
          <w:b/>
          <w:i/>
          <w:u w:val="single"/>
          <w:lang w:val="en-GB"/>
        </w:rPr>
        <w:t xml:space="preserve">roposal </w:t>
      </w:r>
      <w:r w:rsidR="00A84803">
        <w:rPr>
          <w:b/>
          <w:i/>
          <w:u w:val="single"/>
          <w:lang w:val="en-GB"/>
        </w:rPr>
        <w:t>9</w:t>
      </w:r>
      <w:r>
        <w:rPr>
          <w:b/>
          <w:i/>
          <w:u w:val="single"/>
          <w:lang w:val="en-GB"/>
        </w:rPr>
        <w:t xml:space="preserve">: </w:t>
      </w:r>
      <w:r>
        <w:rPr>
          <w:b/>
          <w:lang w:val="en-GB"/>
        </w:rPr>
        <w:t xml:space="preserve">Send </w:t>
      </w:r>
      <w:r w:rsidR="006C230C">
        <w:rPr>
          <w:b/>
          <w:lang w:val="en-GB"/>
        </w:rPr>
        <w:t>a</w:t>
      </w:r>
      <w:r>
        <w:rPr>
          <w:b/>
          <w:lang w:val="en-GB"/>
        </w:rPr>
        <w:t xml:space="preserve"> LS to RAN3 on the above agreements for NAS signalling with and without anchor relocation. </w:t>
      </w:r>
    </w:p>
    <w:p w14:paraId="225F6225" w14:textId="4044FB3C" w:rsidR="005D119B" w:rsidRPr="005D119B" w:rsidRDefault="005D119B" w:rsidP="006D4863">
      <w:pPr>
        <w:jc w:val="left"/>
        <w:rPr>
          <w:b/>
          <w:i/>
          <w:u w:val="single"/>
          <w:lang w:val="en-GB"/>
        </w:rPr>
      </w:pPr>
      <w:r w:rsidRPr="005D119B">
        <w:rPr>
          <w:rFonts w:eastAsiaTheme="minorEastAsia"/>
          <w:i/>
          <w:u w:val="single"/>
        </w:rPr>
        <w:t>NAS signalling transfer failure handling</w:t>
      </w:r>
    </w:p>
    <w:p w14:paraId="2EE29B7D" w14:textId="77777777" w:rsidR="002D78E5" w:rsidRPr="00091ECC" w:rsidRDefault="002D78E5" w:rsidP="002D78E5">
      <w:pPr>
        <w:spacing w:before="240"/>
        <w:rPr>
          <w:b/>
        </w:rPr>
      </w:pPr>
      <w:r w:rsidRPr="00975C35">
        <w:rPr>
          <w:b/>
          <w:i/>
          <w:u w:val="single"/>
        </w:rPr>
        <w:t xml:space="preserve">Proposal </w:t>
      </w:r>
      <w:r>
        <w:rPr>
          <w:b/>
          <w:i/>
          <w:u w:val="single"/>
        </w:rPr>
        <w:t>10</w:t>
      </w:r>
      <w:r>
        <w:rPr>
          <w:b/>
        </w:rPr>
        <w:t>:</w:t>
      </w:r>
      <w:r w:rsidRPr="00FD4C73">
        <w:rPr>
          <w:b/>
        </w:rPr>
        <w:t xml:space="preserve"> </w:t>
      </w:r>
      <w:r>
        <w:rPr>
          <w:b/>
        </w:rPr>
        <w:t xml:space="preserve">If UE detects an </w:t>
      </w:r>
      <w:proofErr w:type="spellStart"/>
      <w:r>
        <w:rPr>
          <w:b/>
        </w:rPr>
        <w:t>SDT</w:t>
      </w:r>
      <w:proofErr w:type="spellEnd"/>
      <w:r>
        <w:rPr>
          <w:b/>
        </w:rPr>
        <w:t xml:space="preserve"> failure of ongoing </w:t>
      </w:r>
      <w:proofErr w:type="spellStart"/>
      <w:r>
        <w:rPr>
          <w:b/>
        </w:rPr>
        <w:t>SDT</w:t>
      </w:r>
      <w:proofErr w:type="spellEnd"/>
      <w:r>
        <w:rPr>
          <w:b/>
        </w:rPr>
        <w:t xml:space="preserve"> session for the transfer of NAS message, </w:t>
      </w:r>
      <w:proofErr w:type="spellStart"/>
      <w:r>
        <w:rPr>
          <w:b/>
        </w:rPr>
        <w:t>RRC</w:t>
      </w:r>
      <w:proofErr w:type="spellEnd"/>
      <w:r>
        <w:rPr>
          <w:b/>
        </w:rPr>
        <w:t xml:space="preserve"> informs NAS about the failure for NAS message transfer</w:t>
      </w:r>
      <w:r w:rsidRPr="00FD4C73">
        <w:rPr>
          <w:b/>
        </w:rPr>
        <w:t xml:space="preserve">. </w:t>
      </w:r>
    </w:p>
    <w:p w14:paraId="37539D8B" w14:textId="77777777" w:rsidR="00BE4DEC" w:rsidRPr="002D78E5" w:rsidRDefault="00BE4DEC" w:rsidP="00290F62">
      <w:pPr>
        <w:rPr>
          <w:rFonts w:eastAsia="Yu Mincho"/>
          <w:b/>
          <w:i/>
          <w:u w:val="single"/>
          <w:lang w:eastAsia="ja-JP"/>
        </w:rPr>
      </w:pPr>
      <w:bookmarkStart w:id="16" w:name="_GoBack"/>
      <w:bookmarkEnd w:id="16"/>
    </w:p>
    <w:p w14:paraId="64C8EB02" w14:textId="15FB4DA1" w:rsidR="00BF7317" w:rsidRPr="00250190" w:rsidRDefault="00BF7317" w:rsidP="00BF7317">
      <w:pPr>
        <w:pStyle w:val="1"/>
        <w:numPr>
          <w:ilvl w:val="0"/>
          <w:numId w:val="7"/>
        </w:numPr>
      </w:pPr>
      <w:r>
        <w:t>Reference</w:t>
      </w:r>
      <w:r w:rsidR="002B4A13">
        <w:t>s</w:t>
      </w:r>
    </w:p>
    <w:p w14:paraId="24FB421E" w14:textId="01BAF631" w:rsidR="00D721FB" w:rsidRPr="005A39D3" w:rsidRDefault="005A39D3" w:rsidP="00152471">
      <w:pPr>
        <w:numPr>
          <w:ilvl w:val="0"/>
          <w:numId w:val="6"/>
        </w:numPr>
        <w:jc w:val="left"/>
        <w:rPr>
          <w:rFonts w:eastAsia="Batang"/>
        </w:rPr>
      </w:pPr>
      <w:r w:rsidRPr="005A39D3">
        <w:rPr>
          <w:rFonts w:cs="Arial"/>
        </w:rPr>
        <w:t>TS 24.501:</w:t>
      </w:r>
      <w:r w:rsidRPr="005A39D3">
        <w:t xml:space="preserve"> </w:t>
      </w:r>
      <w:r w:rsidRPr="005A39D3">
        <w:rPr>
          <w:rFonts w:cs="Arial"/>
        </w:rPr>
        <w:t>Non-Access-Stratum (NAS) protocol for 5G System (5GS)</w:t>
      </w:r>
    </w:p>
    <w:sectPr w:rsidR="00D721FB" w:rsidRPr="005A39D3">
      <w:headerReference w:type="even"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DC7E6" w14:textId="77777777" w:rsidR="00501451" w:rsidRDefault="00501451">
      <w:r>
        <w:separator/>
      </w:r>
    </w:p>
    <w:p w14:paraId="017AAA09" w14:textId="77777777" w:rsidR="00501451" w:rsidRDefault="00501451"/>
  </w:endnote>
  <w:endnote w:type="continuationSeparator" w:id="0">
    <w:p w14:paraId="12FA3148" w14:textId="77777777" w:rsidR="00501451" w:rsidRDefault="00501451">
      <w:r>
        <w:continuationSeparator/>
      </w:r>
    </w:p>
    <w:p w14:paraId="234141F1" w14:textId="77777777" w:rsidR="00501451" w:rsidRDefault="00501451"/>
  </w:endnote>
  <w:endnote w:type="continuationNotice" w:id="1">
    <w:p w14:paraId="1927C4C1" w14:textId="77777777" w:rsidR="00501451" w:rsidRDefault="005014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modern"/>
    <w:pitch w:val="default"/>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43FF5" w14:textId="77777777" w:rsidR="006B6452" w:rsidRDefault="006B6452">
    <w:pPr>
      <w:pStyle w:val="a4"/>
      <w:jc w:val="right"/>
    </w:pPr>
    <w:r>
      <w:fldChar w:fldCharType="begin"/>
    </w:r>
    <w:r>
      <w:instrText xml:space="preserve"> PAGE   \* MERGEFORMAT </w:instrText>
    </w:r>
    <w:r>
      <w:fldChar w:fldCharType="separate"/>
    </w:r>
    <w:r w:rsidR="00A84803">
      <w:rPr>
        <w:noProof/>
      </w:rPr>
      <w:t>13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45A40" w14:textId="77777777" w:rsidR="00501451" w:rsidRDefault="00501451">
      <w:r>
        <w:separator/>
      </w:r>
    </w:p>
    <w:p w14:paraId="4CC70C16" w14:textId="77777777" w:rsidR="00501451" w:rsidRDefault="00501451"/>
  </w:footnote>
  <w:footnote w:type="continuationSeparator" w:id="0">
    <w:p w14:paraId="05CF1881" w14:textId="77777777" w:rsidR="00501451" w:rsidRDefault="00501451">
      <w:r>
        <w:continuationSeparator/>
      </w:r>
    </w:p>
    <w:p w14:paraId="74EBB4CC" w14:textId="77777777" w:rsidR="00501451" w:rsidRDefault="00501451"/>
  </w:footnote>
  <w:footnote w:type="continuationNotice" w:id="1">
    <w:p w14:paraId="0D7C1906" w14:textId="77777777" w:rsidR="00501451" w:rsidRDefault="005014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E821D2" w14:textId="77777777" w:rsidR="006B6452" w:rsidRDefault="006B6452"/>
  <w:p w14:paraId="65666AED" w14:textId="77777777" w:rsidR="006B6452" w:rsidRDefault="006B64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00D37"/>
    <w:multiLevelType w:val="hybridMultilevel"/>
    <w:tmpl w:val="72522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C502CE"/>
    <w:multiLevelType w:val="hybridMultilevel"/>
    <w:tmpl w:val="EF981C54"/>
    <w:lvl w:ilvl="0" w:tplc="DDA831E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D3E3B1E"/>
    <w:multiLevelType w:val="hybridMultilevel"/>
    <w:tmpl w:val="67AEF2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D44B2E"/>
    <w:multiLevelType w:val="hybridMultilevel"/>
    <w:tmpl w:val="BAA853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F81FB0"/>
    <w:multiLevelType w:val="hybridMultilevel"/>
    <w:tmpl w:val="1CF8BF38"/>
    <w:lvl w:ilvl="0" w:tplc="F7D077F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205F5F"/>
    <w:multiLevelType w:val="hybridMultilevel"/>
    <w:tmpl w:val="0DE09250"/>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E1241A7"/>
    <w:multiLevelType w:val="hybridMultilevel"/>
    <w:tmpl w:val="BC00F4F6"/>
    <w:lvl w:ilvl="0" w:tplc="AF38A31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9BC427D"/>
    <w:multiLevelType w:val="hybridMultilevel"/>
    <w:tmpl w:val="DFAA2A2E"/>
    <w:lvl w:ilvl="0" w:tplc="72049190">
      <w:start w:val="2"/>
      <w:numFmt w:val="bullet"/>
      <w:lvlText w:val=""/>
      <w:lvlJc w:val="left"/>
      <w:pPr>
        <w:ind w:left="360" w:hanging="36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3624D0"/>
    <w:multiLevelType w:val="multilevel"/>
    <w:tmpl w:val="069849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1E27212"/>
    <w:multiLevelType w:val="hybridMultilevel"/>
    <w:tmpl w:val="BD3C4470"/>
    <w:lvl w:ilvl="0" w:tplc="504E3C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47A5C7F"/>
    <w:multiLevelType w:val="hybridMultilevel"/>
    <w:tmpl w:val="87AA2F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C63AA5"/>
    <w:multiLevelType w:val="hybridMultilevel"/>
    <w:tmpl w:val="0820F89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166CD1"/>
    <w:multiLevelType w:val="hybridMultilevel"/>
    <w:tmpl w:val="C9288700"/>
    <w:lvl w:ilvl="0" w:tplc="6E1CC36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3A24124"/>
    <w:multiLevelType w:val="hybridMultilevel"/>
    <w:tmpl w:val="902EC310"/>
    <w:lvl w:ilvl="0" w:tplc="F102732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566F199F"/>
    <w:multiLevelType w:val="hybridMultilevel"/>
    <w:tmpl w:val="4420D2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7871535"/>
    <w:multiLevelType w:val="hybridMultilevel"/>
    <w:tmpl w:val="998AD9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3519C8"/>
    <w:multiLevelType w:val="hybridMultilevel"/>
    <w:tmpl w:val="64EC0CF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A0F3A69"/>
    <w:multiLevelType w:val="hybridMultilevel"/>
    <w:tmpl w:val="4692CB56"/>
    <w:lvl w:ilvl="0" w:tplc="34F4E87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4F0AE8"/>
    <w:multiLevelType w:val="hybridMultilevel"/>
    <w:tmpl w:val="3BB6037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BC53C0"/>
    <w:multiLevelType w:val="hybridMultilevel"/>
    <w:tmpl w:val="A66E7E6A"/>
    <w:lvl w:ilvl="0" w:tplc="082E2E4C">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88C21C0"/>
    <w:multiLevelType w:val="hybridMultilevel"/>
    <w:tmpl w:val="0D6A2124"/>
    <w:lvl w:ilvl="0" w:tplc="34F4E87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747FF9"/>
    <w:multiLevelType w:val="hybridMultilevel"/>
    <w:tmpl w:val="24C046BC"/>
    <w:lvl w:ilvl="0" w:tplc="0DAAA7EA">
      <w:start w:val="9"/>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492986"/>
    <w:multiLevelType w:val="hybridMultilevel"/>
    <w:tmpl w:val="56429106"/>
    <w:lvl w:ilvl="0" w:tplc="633C8D8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1D06EC"/>
    <w:multiLevelType w:val="hybridMultilevel"/>
    <w:tmpl w:val="8A902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DA1C43"/>
    <w:multiLevelType w:val="hybridMultilevel"/>
    <w:tmpl w:val="DE588AF0"/>
    <w:lvl w:ilvl="0" w:tplc="1B6EC4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19"/>
  </w:num>
  <w:num w:numId="3">
    <w:abstractNumId w:val="11"/>
  </w:num>
  <w:num w:numId="4">
    <w:abstractNumId w:val="12"/>
  </w:num>
  <w:num w:numId="5">
    <w:abstractNumId w:val="29"/>
  </w:num>
  <w:num w:numId="6">
    <w:abstractNumId w:val="1"/>
  </w:num>
  <w:num w:numId="7">
    <w:abstractNumId w:val="32"/>
  </w:num>
  <w:num w:numId="8">
    <w:abstractNumId w:val="3"/>
  </w:num>
  <w:num w:numId="9">
    <w:abstractNumId w:val="7"/>
  </w:num>
  <w:num w:numId="10">
    <w:abstractNumId w:val="31"/>
  </w:num>
  <w:num w:numId="11">
    <w:abstractNumId w:val="2"/>
  </w:num>
  <w:num w:numId="12">
    <w:abstractNumId w:val="4"/>
  </w:num>
  <w:num w:numId="13">
    <w:abstractNumId w:val="21"/>
  </w:num>
  <w:num w:numId="14">
    <w:abstractNumId w:val="24"/>
  </w:num>
  <w:num w:numId="15">
    <w:abstractNumId w:val="0"/>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6"/>
  </w:num>
  <w:num w:numId="26">
    <w:abstractNumId w:val="27"/>
  </w:num>
  <w:num w:numId="27">
    <w:abstractNumId w:val="8"/>
  </w:num>
  <w:num w:numId="28">
    <w:abstractNumId w:val="13"/>
  </w:num>
  <w:num w:numId="29">
    <w:abstractNumId w:val="5"/>
  </w:num>
  <w:num w:numId="30">
    <w:abstractNumId w:val="30"/>
  </w:num>
  <w:num w:numId="31">
    <w:abstractNumId w:val="18"/>
  </w:num>
  <w:num w:numId="32">
    <w:abstractNumId w:val="13"/>
  </w:num>
  <w:num w:numId="33">
    <w:abstractNumId w:val="23"/>
  </w:num>
  <w:num w:numId="34">
    <w:abstractNumId w:val="17"/>
  </w:num>
  <w:num w:numId="35">
    <w:abstractNumId w:val="2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9"/>
  </w:num>
  <w:num w:numId="38">
    <w:abstractNumId w:val="22"/>
  </w:num>
  <w:num w:numId="39">
    <w:abstractNumId w:val="7"/>
  </w:num>
  <w:num w:numId="40">
    <w:abstractNumId w:val="34"/>
  </w:num>
  <w:num w:numId="41">
    <w:abstractNumId w:val="26"/>
  </w:num>
  <w:num w:numId="42">
    <w:abstractNumId w:val="20"/>
  </w:num>
  <w:num w:numId="43">
    <w:abstractNumId w:val="10"/>
  </w:num>
  <w:num w:numId="44">
    <w:abstractNumId w:val="15"/>
  </w:num>
  <w:num w:numId="4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1D1"/>
    <w:rsid w:val="00000556"/>
    <w:rsid w:val="0000147E"/>
    <w:rsid w:val="000015D8"/>
    <w:rsid w:val="00001678"/>
    <w:rsid w:val="00001BAC"/>
    <w:rsid w:val="0000285D"/>
    <w:rsid w:val="00002929"/>
    <w:rsid w:val="000029AC"/>
    <w:rsid w:val="00002E17"/>
    <w:rsid w:val="00003A81"/>
    <w:rsid w:val="000047F6"/>
    <w:rsid w:val="00005659"/>
    <w:rsid w:val="00006775"/>
    <w:rsid w:val="00006972"/>
    <w:rsid w:val="00006C65"/>
    <w:rsid w:val="00007B24"/>
    <w:rsid w:val="00007C85"/>
    <w:rsid w:val="00010BE6"/>
    <w:rsid w:val="00011393"/>
    <w:rsid w:val="00011D6B"/>
    <w:rsid w:val="00011F0A"/>
    <w:rsid w:val="000126F5"/>
    <w:rsid w:val="00012946"/>
    <w:rsid w:val="00012C72"/>
    <w:rsid w:val="000132D0"/>
    <w:rsid w:val="000135F7"/>
    <w:rsid w:val="00013E9A"/>
    <w:rsid w:val="00013F15"/>
    <w:rsid w:val="00014BD6"/>
    <w:rsid w:val="0001587E"/>
    <w:rsid w:val="0001588F"/>
    <w:rsid w:val="000159E7"/>
    <w:rsid w:val="00016491"/>
    <w:rsid w:val="00016619"/>
    <w:rsid w:val="000168CE"/>
    <w:rsid w:val="00017AA0"/>
    <w:rsid w:val="00017D2F"/>
    <w:rsid w:val="00020A8A"/>
    <w:rsid w:val="00020E2B"/>
    <w:rsid w:val="00021D8A"/>
    <w:rsid w:val="00021E9D"/>
    <w:rsid w:val="000222D9"/>
    <w:rsid w:val="00022E02"/>
    <w:rsid w:val="00023284"/>
    <w:rsid w:val="00023DCD"/>
    <w:rsid w:val="000240AF"/>
    <w:rsid w:val="00024ADB"/>
    <w:rsid w:val="00024BA4"/>
    <w:rsid w:val="000262F3"/>
    <w:rsid w:val="0002667A"/>
    <w:rsid w:val="00026AE7"/>
    <w:rsid w:val="00026F48"/>
    <w:rsid w:val="00030091"/>
    <w:rsid w:val="0003055A"/>
    <w:rsid w:val="00031410"/>
    <w:rsid w:val="0003211B"/>
    <w:rsid w:val="00032339"/>
    <w:rsid w:val="000326FA"/>
    <w:rsid w:val="00033468"/>
    <w:rsid w:val="00033F8E"/>
    <w:rsid w:val="00034A89"/>
    <w:rsid w:val="000356F7"/>
    <w:rsid w:val="00035785"/>
    <w:rsid w:val="00036074"/>
    <w:rsid w:val="000364F6"/>
    <w:rsid w:val="00036BFD"/>
    <w:rsid w:val="00037DEE"/>
    <w:rsid w:val="0004005F"/>
    <w:rsid w:val="0004098E"/>
    <w:rsid w:val="00041424"/>
    <w:rsid w:val="0004147B"/>
    <w:rsid w:val="000414B0"/>
    <w:rsid w:val="00041590"/>
    <w:rsid w:val="000420DE"/>
    <w:rsid w:val="0004217D"/>
    <w:rsid w:val="000426D1"/>
    <w:rsid w:val="000426DB"/>
    <w:rsid w:val="00042A51"/>
    <w:rsid w:val="00042DAD"/>
    <w:rsid w:val="00042E23"/>
    <w:rsid w:val="00042F19"/>
    <w:rsid w:val="000436D5"/>
    <w:rsid w:val="00043B47"/>
    <w:rsid w:val="0004481B"/>
    <w:rsid w:val="00044C06"/>
    <w:rsid w:val="00046903"/>
    <w:rsid w:val="00047134"/>
    <w:rsid w:val="00047563"/>
    <w:rsid w:val="00050595"/>
    <w:rsid w:val="000506D2"/>
    <w:rsid w:val="0005119A"/>
    <w:rsid w:val="00051437"/>
    <w:rsid w:val="000516BE"/>
    <w:rsid w:val="00051932"/>
    <w:rsid w:val="00051A89"/>
    <w:rsid w:val="0005219A"/>
    <w:rsid w:val="000522B0"/>
    <w:rsid w:val="00052773"/>
    <w:rsid w:val="000537B7"/>
    <w:rsid w:val="000538B6"/>
    <w:rsid w:val="00055BAB"/>
    <w:rsid w:val="00056A59"/>
    <w:rsid w:val="00056C34"/>
    <w:rsid w:val="00056EB0"/>
    <w:rsid w:val="00057080"/>
    <w:rsid w:val="000575EB"/>
    <w:rsid w:val="0006050D"/>
    <w:rsid w:val="000605B3"/>
    <w:rsid w:val="000606B5"/>
    <w:rsid w:val="00062286"/>
    <w:rsid w:val="00062CD8"/>
    <w:rsid w:val="00063429"/>
    <w:rsid w:val="00063734"/>
    <w:rsid w:val="00064ABD"/>
    <w:rsid w:val="000659FC"/>
    <w:rsid w:val="00065EA9"/>
    <w:rsid w:val="00066B4F"/>
    <w:rsid w:val="000674D1"/>
    <w:rsid w:val="00067869"/>
    <w:rsid w:val="000678B9"/>
    <w:rsid w:val="00070F04"/>
    <w:rsid w:val="00071354"/>
    <w:rsid w:val="00071818"/>
    <w:rsid w:val="000723A3"/>
    <w:rsid w:val="000736BD"/>
    <w:rsid w:val="00073EA5"/>
    <w:rsid w:val="00074359"/>
    <w:rsid w:val="00074F43"/>
    <w:rsid w:val="00075207"/>
    <w:rsid w:val="0007598B"/>
    <w:rsid w:val="0007617D"/>
    <w:rsid w:val="000766B2"/>
    <w:rsid w:val="00076790"/>
    <w:rsid w:val="000768CF"/>
    <w:rsid w:val="00076DE5"/>
    <w:rsid w:val="00080137"/>
    <w:rsid w:val="00080182"/>
    <w:rsid w:val="000808E9"/>
    <w:rsid w:val="00080956"/>
    <w:rsid w:val="00080A20"/>
    <w:rsid w:val="000815D2"/>
    <w:rsid w:val="00082431"/>
    <w:rsid w:val="00082C0B"/>
    <w:rsid w:val="00082E57"/>
    <w:rsid w:val="000835F0"/>
    <w:rsid w:val="00083A87"/>
    <w:rsid w:val="00085C5F"/>
    <w:rsid w:val="00086555"/>
    <w:rsid w:val="00086940"/>
    <w:rsid w:val="00086AB3"/>
    <w:rsid w:val="00086C64"/>
    <w:rsid w:val="000872BA"/>
    <w:rsid w:val="00087781"/>
    <w:rsid w:val="0009062A"/>
    <w:rsid w:val="00090A82"/>
    <w:rsid w:val="00090F69"/>
    <w:rsid w:val="00091073"/>
    <w:rsid w:val="000911B4"/>
    <w:rsid w:val="000911FB"/>
    <w:rsid w:val="00091ECC"/>
    <w:rsid w:val="000931E5"/>
    <w:rsid w:val="00093C6F"/>
    <w:rsid w:val="00093F48"/>
    <w:rsid w:val="00094478"/>
    <w:rsid w:val="00094A38"/>
    <w:rsid w:val="00094C32"/>
    <w:rsid w:val="00094E39"/>
    <w:rsid w:val="000957BB"/>
    <w:rsid w:val="00095D64"/>
    <w:rsid w:val="00095E4B"/>
    <w:rsid w:val="00096130"/>
    <w:rsid w:val="0009640F"/>
    <w:rsid w:val="000977D9"/>
    <w:rsid w:val="000A0820"/>
    <w:rsid w:val="000A0BE5"/>
    <w:rsid w:val="000A1126"/>
    <w:rsid w:val="000A1A83"/>
    <w:rsid w:val="000A256F"/>
    <w:rsid w:val="000A4674"/>
    <w:rsid w:val="000A5155"/>
    <w:rsid w:val="000A642D"/>
    <w:rsid w:val="000A655C"/>
    <w:rsid w:val="000A7E6A"/>
    <w:rsid w:val="000B017D"/>
    <w:rsid w:val="000B0C75"/>
    <w:rsid w:val="000B1AB0"/>
    <w:rsid w:val="000B1ACF"/>
    <w:rsid w:val="000B20C4"/>
    <w:rsid w:val="000B20F0"/>
    <w:rsid w:val="000B2C24"/>
    <w:rsid w:val="000B2C38"/>
    <w:rsid w:val="000B3637"/>
    <w:rsid w:val="000B3910"/>
    <w:rsid w:val="000B4A1D"/>
    <w:rsid w:val="000B524B"/>
    <w:rsid w:val="000B587A"/>
    <w:rsid w:val="000B5F31"/>
    <w:rsid w:val="000B7353"/>
    <w:rsid w:val="000B7438"/>
    <w:rsid w:val="000B7BA1"/>
    <w:rsid w:val="000C19FB"/>
    <w:rsid w:val="000C2D56"/>
    <w:rsid w:val="000C3A01"/>
    <w:rsid w:val="000C3BEF"/>
    <w:rsid w:val="000C4368"/>
    <w:rsid w:val="000C50B2"/>
    <w:rsid w:val="000C6060"/>
    <w:rsid w:val="000C6D75"/>
    <w:rsid w:val="000C79F4"/>
    <w:rsid w:val="000C7B39"/>
    <w:rsid w:val="000C7D57"/>
    <w:rsid w:val="000D0040"/>
    <w:rsid w:val="000D0293"/>
    <w:rsid w:val="000D2514"/>
    <w:rsid w:val="000D38E5"/>
    <w:rsid w:val="000D40BA"/>
    <w:rsid w:val="000D424D"/>
    <w:rsid w:val="000D49ED"/>
    <w:rsid w:val="000D4AFE"/>
    <w:rsid w:val="000D4B4D"/>
    <w:rsid w:val="000D544F"/>
    <w:rsid w:val="000D5B69"/>
    <w:rsid w:val="000D5D51"/>
    <w:rsid w:val="000D6B55"/>
    <w:rsid w:val="000D6D25"/>
    <w:rsid w:val="000D6E5F"/>
    <w:rsid w:val="000D7153"/>
    <w:rsid w:val="000D7DE0"/>
    <w:rsid w:val="000D7E08"/>
    <w:rsid w:val="000E00D2"/>
    <w:rsid w:val="000E0115"/>
    <w:rsid w:val="000E077A"/>
    <w:rsid w:val="000E07E7"/>
    <w:rsid w:val="000E0ED4"/>
    <w:rsid w:val="000E10FF"/>
    <w:rsid w:val="000E115B"/>
    <w:rsid w:val="000E1384"/>
    <w:rsid w:val="000E1D93"/>
    <w:rsid w:val="000E22A7"/>
    <w:rsid w:val="000E2958"/>
    <w:rsid w:val="000E2F4E"/>
    <w:rsid w:val="000E2FA0"/>
    <w:rsid w:val="000E37C3"/>
    <w:rsid w:val="000E397B"/>
    <w:rsid w:val="000E4A1B"/>
    <w:rsid w:val="000E4D38"/>
    <w:rsid w:val="000E5ECA"/>
    <w:rsid w:val="000E6BEB"/>
    <w:rsid w:val="000E7D5F"/>
    <w:rsid w:val="000F064E"/>
    <w:rsid w:val="000F0911"/>
    <w:rsid w:val="000F0F9F"/>
    <w:rsid w:val="000F186B"/>
    <w:rsid w:val="000F21B2"/>
    <w:rsid w:val="000F24A4"/>
    <w:rsid w:val="000F29C1"/>
    <w:rsid w:val="000F3578"/>
    <w:rsid w:val="000F385D"/>
    <w:rsid w:val="000F3972"/>
    <w:rsid w:val="000F39D2"/>
    <w:rsid w:val="000F4CA0"/>
    <w:rsid w:val="000F6549"/>
    <w:rsid w:val="000F6609"/>
    <w:rsid w:val="000F69C6"/>
    <w:rsid w:val="000F6AD4"/>
    <w:rsid w:val="000F6AF5"/>
    <w:rsid w:val="000F79C9"/>
    <w:rsid w:val="00100D2A"/>
    <w:rsid w:val="00101378"/>
    <w:rsid w:val="00101F2C"/>
    <w:rsid w:val="0010203F"/>
    <w:rsid w:val="001021D1"/>
    <w:rsid w:val="001022BF"/>
    <w:rsid w:val="001023A5"/>
    <w:rsid w:val="00102607"/>
    <w:rsid w:val="00102898"/>
    <w:rsid w:val="00102A27"/>
    <w:rsid w:val="00102BBD"/>
    <w:rsid w:val="00102D4F"/>
    <w:rsid w:val="00102D81"/>
    <w:rsid w:val="00102FAE"/>
    <w:rsid w:val="00103145"/>
    <w:rsid w:val="00103159"/>
    <w:rsid w:val="00103882"/>
    <w:rsid w:val="00104124"/>
    <w:rsid w:val="00106CBA"/>
    <w:rsid w:val="00106D9E"/>
    <w:rsid w:val="00106EFD"/>
    <w:rsid w:val="00106F75"/>
    <w:rsid w:val="0010760F"/>
    <w:rsid w:val="00107B18"/>
    <w:rsid w:val="00107B4B"/>
    <w:rsid w:val="0011001A"/>
    <w:rsid w:val="00112C5B"/>
    <w:rsid w:val="00112C9D"/>
    <w:rsid w:val="0011355F"/>
    <w:rsid w:val="00113B3E"/>
    <w:rsid w:val="00117EF0"/>
    <w:rsid w:val="00120CC9"/>
    <w:rsid w:val="00121AF3"/>
    <w:rsid w:val="00121DA0"/>
    <w:rsid w:val="00122384"/>
    <w:rsid w:val="00122491"/>
    <w:rsid w:val="00123290"/>
    <w:rsid w:val="00123894"/>
    <w:rsid w:val="001238EC"/>
    <w:rsid w:val="00123F49"/>
    <w:rsid w:val="001247D3"/>
    <w:rsid w:val="00124ED7"/>
    <w:rsid w:val="00125613"/>
    <w:rsid w:val="00125E9F"/>
    <w:rsid w:val="001262F2"/>
    <w:rsid w:val="0012637C"/>
    <w:rsid w:val="0012698A"/>
    <w:rsid w:val="00126AE2"/>
    <w:rsid w:val="00127E40"/>
    <w:rsid w:val="00130291"/>
    <w:rsid w:val="001315B9"/>
    <w:rsid w:val="001324B1"/>
    <w:rsid w:val="00132765"/>
    <w:rsid w:val="00132C80"/>
    <w:rsid w:val="00132E17"/>
    <w:rsid w:val="00132F59"/>
    <w:rsid w:val="001338B8"/>
    <w:rsid w:val="001338FB"/>
    <w:rsid w:val="00133EE9"/>
    <w:rsid w:val="001343F7"/>
    <w:rsid w:val="0013464A"/>
    <w:rsid w:val="00134B24"/>
    <w:rsid w:val="0013504B"/>
    <w:rsid w:val="00135175"/>
    <w:rsid w:val="00135782"/>
    <w:rsid w:val="0013657F"/>
    <w:rsid w:val="0013715F"/>
    <w:rsid w:val="00137A78"/>
    <w:rsid w:val="00141693"/>
    <w:rsid w:val="0014202E"/>
    <w:rsid w:val="001420DC"/>
    <w:rsid w:val="001423D2"/>
    <w:rsid w:val="00142759"/>
    <w:rsid w:val="00142DF4"/>
    <w:rsid w:val="0014343A"/>
    <w:rsid w:val="00143CC1"/>
    <w:rsid w:val="0014472B"/>
    <w:rsid w:val="00145533"/>
    <w:rsid w:val="001455F5"/>
    <w:rsid w:val="00145643"/>
    <w:rsid w:val="00145B5C"/>
    <w:rsid w:val="00145FFA"/>
    <w:rsid w:val="001467B1"/>
    <w:rsid w:val="00146B8E"/>
    <w:rsid w:val="001470E8"/>
    <w:rsid w:val="00147207"/>
    <w:rsid w:val="001500F7"/>
    <w:rsid w:val="0015085C"/>
    <w:rsid w:val="00150D3A"/>
    <w:rsid w:val="001514FE"/>
    <w:rsid w:val="00151862"/>
    <w:rsid w:val="0015459C"/>
    <w:rsid w:val="0015479B"/>
    <w:rsid w:val="00155420"/>
    <w:rsid w:val="00155D41"/>
    <w:rsid w:val="00156591"/>
    <w:rsid w:val="00156AB4"/>
    <w:rsid w:val="001570F6"/>
    <w:rsid w:val="00157DA1"/>
    <w:rsid w:val="00160739"/>
    <w:rsid w:val="00161ACB"/>
    <w:rsid w:val="001623DA"/>
    <w:rsid w:val="00162432"/>
    <w:rsid w:val="0016259D"/>
    <w:rsid w:val="001627AF"/>
    <w:rsid w:val="00162E81"/>
    <w:rsid w:val="001637CF"/>
    <w:rsid w:val="00164078"/>
    <w:rsid w:val="001641C2"/>
    <w:rsid w:val="00165A76"/>
    <w:rsid w:val="00165C3F"/>
    <w:rsid w:val="00166747"/>
    <w:rsid w:val="001669B0"/>
    <w:rsid w:val="001674A8"/>
    <w:rsid w:val="00167524"/>
    <w:rsid w:val="0016772F"/>
    <w:rsid w:val="00170A65"/>
    <w:rsid w:val="00170DA3"/>
    <w:rsid w:val="00171382"/>
    <w:rsid w:val="00171F95"/>
    <w:rsid w:val="0017205C"/>
    <w:rsid w:val="00173012"/>
    <w:rsid w:val="00173E7B"/>
    <w:rsid w:val="00173F26"/>
    <w:rsid w:val="00174B04"/>
    <w:rsid w:val="00174D01"/>
    <w:rsid w:val="00174D3B"/>
    <w:rsid w:val="00174E32"/>
    <w:rsid w:val="001763C9"/>
    <w:rsid w:val="00176E18"/>
    <w:rsid w:val="00177527"/>
    <w:rsid w:val="00177FA8"/>
    <w:rsid w:val="0018095D"/>
    <w:rsid w:val="0018120D"/>
    <w:rsid w:val="00182328"/>
    <w:rsid w:val="00182957"/>
    <w:rsid w:val="00182E24"/>
    <w:rsid w:val="00183D08"/>
    <w:rsid w:val="00183D6D"/>
    <w:rsid w:val="00185CD1"/>
    <w:rsid w:val="0018656A"/>
    <w:rsid w:val="001865B8"/>
    <w:rsid w:val="0018671D"/>
    <w:rsid w:val="00186C20"/>
    <w:rsid w:val="00187381"/>
    <w:rsid w:val="00187698"/>
    <w:rsid w:val="00187B63"/>
    <w:rsid w:val="00187C49"/>
    <w:rsid w:val="00187D50"/>
    <w:rsid w:val="00190052"/>
    <w:rsid w:val="001913E8"/>
    <w:rsid w:val="0019206C"/>
    <w:rsid w:val="001928E6"/>
    <w:rsid w:val="00193662"/>
    <w:rsid w:val="00193B9C"/>
    <w:rsid w:val="00195014"/>
    <w:rsid w:val="00195172"/>
    <w:rsid w:val="00195336"/>
    <w:rsid w:val="00195E02"/>
    <w:rsid w:val="001961ED"/>
    <w:rsid w:val="00196657"/>
    <w:rsid w:val="001969E5"/>
    <w:rsid w:val="00196BD7"/>
    <w:rsid w:val="00197278"/>
    <w:rsid w:val="001973E9"/>
    <w:rsid w:val="00197FB4"/>
    <w:rsid w:val="001A0905"/>
    <w:rsid w:val="001A0A50"/>
    <w:rsid w:val="001A0FA0"/>
    <w:rsid w:val="001A19FC"/>
    <w:rsid w:val="001A27B4"/>
    <w:rsid w:val="001A28B1"/>
    <w:rsid w:val="001A3F9D"/>
    <w:rsid w:val="001A45BD"/>
    <w:rsid w:val="001A5813"/>
    <w:rsid w:val="001A59A7"/>
    <w:rsid w:val="001A5BBD"/>
    <w:rsid w:val="001A6133"/>
    <w:rsid w:val="001A651E"/>
    <w:rsid w:val="001A7919"/>
    <w:rsid w:val="001B0A27"/>
    <w:rsid w:val="001B173D"/>
    <w:rsid w:val="001B1813"/>
    <w:rsid w:val="001B19FD"/>
    <w:rsid w:val="001B27AF"/>
    <w:rsid w:val="001B281F"/>
    <w:rsid w:val="001B2C8C"/>
    <w:rsid w:val="001B4C34"/>
    <w:rsid w:val="001B5833"/>
    <w:rsid w:val="001B5EC7"/>
    <w:rsid w:val="001B7710"/>
    <w:rsid w:val="001B78CD"/>
    <w:rsid w:val="001C0343"/>
    <w:rsid w:val="001C0C42"/>
    <w:rsid w:val="001C1215"/>
    <w:rsid w:val="001C19F8"/>
    <w:rsid w:val="001C1FBB"/>
    <w:rsid w:val="001C28D1"/>
    <w:rsid w:val="001C37C6"/>
    <w:rsid w:val="001C4590"/>
    <w:rsid w:val="001C4EAB"/>
    <w:rsid w:val="001C50C9"/>
    <w:rsid w:val="001C51AE"/>
    <w:rsid w:val="001C536B"/>
    <w:rsid w:val="001C55D0"/>
    <w:rsid w:val="001C5668"/>
    <w:rsid w:val="001C6A60"/>
    <w:rsid w:val="001C6AEB"/>
    <w:rsid w:val="001C6BC2"/>
    <w:rsid w:val="001C6CC7"/>
    <w:rsid w:val="001C6CFA"/>
    <w:rsid w:val="001D16B0"/>
    <w:rsid w:val="001D1C93"/>
    <w:rsid w:val="001D1E21"/>
    <w:rsid w:val="001D250B"/>
    <w:rsid w:val="001D2BC0"/>
    <w:rsid w:val="001D30CB"/>
    <w:rsid w:val="001D358A"/>
    <w:rsid w:val="001D363E"/>
    <w:rsid w:val="001D367D"/>
    <w:rsid w:val="001D5326"/>
    <w:rsid w:val="001D56D0"/>
    <w:rsid w:val="001D56F8"/>
    <w:rsid w:val="001D6C0F"/>
    <w:rsid w:val="001D7003"/>
    <w:rsid w:val="001D717F"/>
    <w:rsid w:val="001D766C"/>
    <w:rsid w:val="001D7794"/>
    <w:rsid w:val="001E160E"/>
    <w:rsid w:val="001E17B4"/>
    <w:rsid w:val="001E2326"/>
    <w:rsid w:val="001E35D0"/>
    <w:rsid w:val="001E39B6"/>
    <w:rsid w:val="001E4088"/>
    <w:rsid w:val="001E48B7"/>
    <w:rsid w:val="001E4B6B"/>
    <w:rsid w:val="001E54DE"/>
    <w:rsid w:val="001E60C9"/>
    <w:rsid w:val="001E7378"/>
    <w:rsid w:val="001E7C43"/>
    <w:rsid w:val="001E7F79"/>
    <w:rsid w:val="001F069B"/>
    <w:rsid w:val="001F0B93"/>
    <w:rsid w:val="001F1177"/>
    <w:rsid w:val="001F14C9"/>
    <w:rsid w:val="001F1F33"/>
    <w:rsid w:val="001F2275"/>
    <w:rsid w:val="001F34E8"/>
    <w:rsid w:val="001F4E70"/>
    <w:rsid w:val="001F4ECA"/>
    <w:rsid w:val="001F546F"/>
    <w:rsid w:val="001F58BE"/>
    <w:rsid w:val="001F7B28"/>
    <w:rsid w:val="001F7F2D"/>
    <w:rsid w:val="002019D1"/>
    <w:rsid w:val="00201B7A"/>
    <w:rsid w:val="00201C2A"/>
    <w:rsid w:val="0020204B"/>
    <w:rsid w:val="002031DF"/>
    <w:rsid w:val="002049B9"/>
    <w:rsid w:val="00204C23"/>
    <w:rsid w:val="00204FC6"/>
    <w:rsid w:val="00205696"/>
    <w:rsid w:val="00205F33"/>
    <w:rsid w:val="00206309"/>
    <w:rsid w:val="002068D2"/>
    <w:rsid w:val="002071A2"/>
    <w:rsid w:val="00207492"/>
    <w:rsid w:val="002076DE"/>
    <w:rsid w:val="00207C07"/>
    <w:rsid w:val="00207E3C"/>
    <w:rsid w:val="0021077C"/>
    <w:rsid w:val="00210AEC"/>
    <w:rsid w:val="00211405"/>
    <w:rsid w:val="00211663"/>
    <w:rsid w:val="002120D7"/>
    <w:rsid w:val="00212946"/>
    <w:rsid w:val="00212BBC"/>
    <w:rsid w:val="002130D4"/>
    <w:rsid w:val="00213169"/>
    <w:rsid w:val="0021406A"/>
    <w:rsid w:val="002142D6"/>
    <w:rsid w:val="00214EA4"/>
    <w:rsid w:val="0021512A"/>
    <w:rsid w:val="00215B56"/>
    <w:rsid w:val="0021601D"/>
    <w:rsid w:val="00216083"/>
    <w:rsid w:val="00216D77"/>
    <w:rsid w:val="00216D7A"/>
    <w:rsid w:val="00220202"/>
    <w:rsid w:val="00220301"/>
    <w:rsid w:val="002206A4"/>
    <w:rsid w:val="00220CF0"/>
    <w:rsid w:val="00220F04"/>
    <w:rsid w:val="002214B8"/>
    <w:rsid w:val="0022178C"/>
    <w:rsid w:val="0022243B"/>
    <w:rsid w:val="00223044"/>
    <w:rsid w:val="002235C3"/>
    <w:rsid w:val="0022449A"/>
    <w:rsid w:val="00225281"/>
    <w:rsid w:val="00225811"/>
    <w:rsid w:val="002267A8"/>
    <w:rsid w:val="002267E5"/>
    <w:rsid w:val="00226ED6"/>
    <w:rsid w:val="00226FC0"/>
    <w:rsid w:val="002274FD"/>
    <w:rsid w:val="002276AC"/>
    <w:rsid w:val="00227A33"/>
    <w:rsid w:val="002304FF"/>
    <w:rsid w:val="00230ECC"/>
    <w:rsid w:val="00231F8B"/>
    <w:rsid w:val="002332E4"/>
    <w:rsid w:val="00233CB1"/>
    <w:rsid w:val="0023427E"/>
    <w:rsid w:val="00234BB1"/>
    <w:rsid w:val="0023537E"/>
    <w:rsid w:val="00235FB6"/>
    <w:rsid w:val="00236276"/>
    <w:rsid w:val="00236AF4"/>
    <w:rsid w:val="00236BF8"/>
    <w:rsid w:val="002370D8"/>
    <w:rsid w:val="002401FE"/>
    <w:rsid w:val="002403F6"/>
    <w:rsid w:val="00240FCB"/>
    <w:rsid w:val="00241121"/>
    <w:rsid w:val="00242CD0"/>
    <w:rsid w:val="00242D18"/>
    <w:rsid w:val="00243046"/>
    <w:rsid w:val="00243276"/>
    <w:rsid w:val="002454F7"/>
    <w:rsid w:val="00245C20"/>
    <w:rsid w:val="00245CE7"/>
    <w:rsid w:val="0024606C"/>
    <w:rsid w:val="0024649D"/>
    <w:rsid w:val="00246E03"/>
    <w:rsid w:val="00247434"/>
    <w:rsid w:val="00250190"/>
    <w:rsid w:val="0025041B"/>
    <w:rsid w:val="00250B57"/>
    <w:rsid w:val="0025109C"/>
    <w:rsid w:val="00251359"/>
    <w:rsid w:val="00252497"/>
    <w:rsid w:val="002524A8"/>
    <w:rsid w:val="00252518"/>
    <w:rsid w:val="00253973"/>
    <w:rsid w:val="00253ACC"/>
    <w:rsid w:val="00253B7E"/>
    <w:rsid w:val="00253F9E"/>
    <w:rsid w:val="002541D7"/>
    <w:rsid w:val="0025425A"/>
    <w:rsid w:val="0025434B"/>
    <w:rsid w:val="00254B89"/>
    <w:rsid w:val="00255F9C"/>
    <w:rsid w:val="00257453"/>
    <w:rsid w:val="00257576"/>
    <w:rsid w:val="00257A57"/>
    <w:rsid w:val="00260A17"/>
    <w:rsid w:val="00260DB2"/>
    <w:rsid w:val="00260DB7"/>
    <w:rsid w:val="00260E72"/>
    <w:rsid w:val="00262BCB"/>
    <w:rsid w:val="00263B29"/>
    <w:rsid w:val="002641D7"/>
    <w:rsid w:val="0026472C"/>
    <w:rsid w:val="002648DE"/>
    <w:rsid w:val="002668E6"/>
    <w:rsid w:val="00266D06"/>
    <w:rsid w:val="002675DC"/>
    <w:rsid w:val="00267AD3"/>
    <w:rsid w:val="00270F07"/>
    <w:rsid w:val="0027205C"/>
    <w:rsid w:val="00273F1B"/>
    <w:rsid w:val="00274A68"/>
    <w:rsid w:val="00274D80"/>
    <w:rsid w:val="00275A55"/>
    <w:rsid w:val="00275BE4"/>
    <w:rsid w:val="002769B8"/>
    <w:rsid w:val="00276D3A"/>
    <w:rsid w:val="00277332"/>
    <w:rsid w:val="00280943"/>
    <w:rsid w:val="00280F3C"/>
    <w:rsid w:val="0028138C"/>
    <w:rsid w:val="00281B04"/>
    <w:rsid w:val="00281D7E"/>
    <w:rsid w:val="002824EA"/>
    <w:rsid w:val="00282801"/>
    <w:rsid w:val="00283434"/>
    <w:rsid w:val="002863C6"/>
    <w:rsid w:val="00286614"/>
    <w:rsid w:val="002873AF"/>
    <w:rsid w:val="002878D4"/>
    <w:rsid w:val="00287FB8"/>
    <w:rsid w:val="002902C5"/>
    <w:rsid w:val="0029052C"/>
    <w:rsid w:val="00290F39"/>
    <w:rsid w:val="00290F62"/>
    <w:rsid w:val="002921CA"/>
    <w:rsid w:val="00292EF5"/>
    <w:rsid w:val="0029343C"/>
    <w:rsid w:val="002935EE"/>
    <w:rsid w:val="00294ABC"/>
    <w:rsid w:val="00294F61"/>
    <w:rsid w:val="00294F7C"/>
    <w:rsid w:val="00296F81"/>
    <w:rsid w:val="00297BA3"/>
    <w:rsid w:val="00297F77"/>
    <w:rsid w:val="002A0A0E"/>
    <w:rsid w:val="002A1B8A"/>
    <w:rsid w:val="002A1C8E"/>
    <w:rsid w:val="002A1E71"/>
    <w:rsid w:val="002A2A00"/>
    <w:rsid w:val="002A319F"/>
    <w:rsid w:val="002A3867"/>
    <w:rsid w:val="002A3989"/>
    <w:rsid w:val="002A4FE3"/>
    <w:rsid w:val="002A6D62"/>
    <w:rsid w:val="002A76ED"/>
    <w:rsid w:val="002A7BDE"/>
    <w:rsid w:val="002A7D0C"/>
    <w:rsid w:val="002A7D7A"/>
    <w:rsid w:val="002A7FA0"/>
    <w:rsid w:val="002B0065"/>
    <w:rsid w:val="002B186A"/>
    <w:rsid w:val="002B217C"/>
    <w:rsid w:val="002B2FD0"/>
    <w:rsid w:val="002B30C1"/>
    <w:rsid w:val="002B3F36"/>
    <w:rsid w:val="002B407E"/>
    <w:rsid w:val="002B4756"/>
    <w:rsid w:val="002B4A13"/>
    <w:rsid w:val="002B6829"/>
    <w:rsid w:val="002B702B"/>
    <w:rsid w:val="002B71B1"/>
    <w:rsid w:val="002C09C9"/>
    <w:rsid w:val="002C1ABD"/>
    <w:rsid w:val="002C34FC"/>
    <w:rsid w:val="002C4B4A"/>
    <w:rsid w:val="002C4CC5"/>
    <w:rsid w:val="002C5094"/>
    <w:rsid w:val="002C5198"/>
    <w:rsid w:val="002C52A5"/>
    <w:rsid w:val="002C570F"/>
    <w:rsid w:val="002C60FC"/>
    <w:rsid w:val="002C6233"/>
    <w:rsid w:val="002C6C9B"/>
    <w:rsid w:val="002C6FBC"/>
    <w:rsid w:val="002D00E4"/>
    <w:rsid w:val="002D0462"/>
    <w:rsid w:val="002D1DBA"/>
    <w:rsid w:val="002D2C4B"/>
    <w:rsid w:val="002D3202"/>
    <w:rsid w:val="002D42E6"/>
    <w:rsid w:val="002D4766"/>
    <w:rsid w:val="002D515B"/>
    <w:rsid w:val="002D51B5"/>
    <w:rsid w:val="002D52BF"/>
    <w:rsid w:val="002D552D"/>
    <w:rsid w:val="002D6F60"/>
    <w:rsid w:val="002D78E5"/>
    <w:rsid w:val="002D7E38"/>
    <w:rsid w:val="002D7F5C"/>
    <w:rsid w:val="002E02CB"/>
    <w:rsid w:val="002E2623"/>
    <w:rsid w:val="002E388C"/>
    <w:rsid w:val="002E4030"/>
    <w:rsid w:val="002E4D15"/>
    <w:rsid w:val="002E4D69"/>
    <w:rsid w:val="002E65C9"/>
    <w:rsid w:val="002E6611"/>
    <w:rsid w:val="002E690C"/>
    <w:rsid w:val="002E6A3E"/>
    <w:rsid w:val="002F000E"/>
    <w:rsid w:val="002F0111"/>
    <w:rsid w:val="002F08B7"/>
    <w:rsid w:val="002F1A05"/>
    <w:rsid w:val="002F1B15"/>
    <w:rsid w:val="002F2213"/>
    <w:rsid w:val="002F23E7"/>
    <w:rsid w:val="002F27A1"/>
    <w:rsid w:val="002F2B76"/>
    <w:rsid w:val="002F4066"/>
    <w:rsid w:val="002F446D"/>
    <w:rsid w:val="002F4C01"/>
    <w:rsid w:val="002F4E34"/>
    <w:rsid w:val="002F4E63"/>
    <w:rsid w:val="002F55FC"/>
    <w:rsid w:val="002F5B97"/>
    <w:rsid w:val="002F6BD6"/>
    <w:rsid w:val="002F7011"/>
    <w:rsid w:val="002F7416"/>
    <w:rsid w:val="002F757C"/>
    <w:rsid w:val="0030064D"/>
    <w:rsid w:val="003006C7"/>
    <w:rsid w:val="00301451"/>
    <w:rsid w:val="00301AC2"/>
    <w:rsid w:val="0030249D"/>
    <w:rsid w:val="00302DDF"/>
    <w:rsid w:val="00303504"/>
    <w:rsid w:val="00303596"/>
    <w:rsid w:val="00305124"/>
    <w:rsid w:val="003052D7"/>
    <w:rsid w:val="00305BE3"/>
    <w:rsid w:val="0030633B"/>
    <w:rsid w:val="0030664C"/>
    <w:rsid w:val="00306DAB"/>
    <w:rsid w:val="00306F74"/>
    <w:rsid w:val="003077D1"/>
    <w:rsid w:val="003079CD"/>
    <w:rsid w:val="00307DCF"/>
    <w:rsid w:val="00310606"/>
    <w:rsid w:val="003124FF"/>
    <w:rsid w:val="003128DB"/>
    <w:rsid w:val="00312F4D"/>
    <w:rsid w:val="003130B5"/>
    <w:rsid w:val="00313940"/>
    <w:rsid w:val="00313C93"/>
    <w:rsid w:val="00314C13"/>
    <w:rsid w:val="00314D3B"/>
    <w:rsid w:val="00314F74"/>
    <w:rsid w:val="00314F91"/>
    <w:rsid w:val="00315971"/>
    <w:rsid w:val="00316202"/>
    <w:rsid w:val="00317DA8"/>
    <w:rsid w:val="003203E1"/>
    <w:rsid w:val="003217EC"/>
    <w:rsid w:val="0032192C"/>
    <w:rsid w:val="00321D17"/>
    <w:rsid w:val="00322083"/>
    <w:rsid w:val="00322315"/>
    <w:rsid w:val="00322F08"/>
    <w:rsid w:val="00324840"/>
    <w:rsid w:val="00325B7D"/>
    <w:rsid w:val="0032605A"/>
    <w:rsid w:val="0032671C"/>
    <w:rsid w:val="00326A3E"/>
    <w:rsid w:val="00330341"/>
    <w:rsid w:val="00331862"/>
    <w:rsid w:val="00331871"/>
    <w:rsid w:val="00331E7F"/>
    <w:rsid w:val="00331F8D"/>
    <w:rsid w:val="00332559"/>
    <w:rsid w:val="00332A41"/>
    <w:rsid w:val="0033314E"/>
    <w:rsid w:val="003353DE"/>
    <w:rsid w:val="00335712"/>
    <w:rsid w:val="00335921"/>
    <w:rsid w:val="00335C29"/>
    <w:rsid w:val="0033667D"/>
    <w:rsid w:val="003373F8"/>
    <w:rsid w:val="00340A76"/>
    <w:rsid w:val="00340ADC"/>
    <w:rsid w:val="00341812"/>
    <w:rsid w:val="00341B4D"/>
    <w:rsid w:val="00341CB0"/>
    <w:rsid w:val="00341F0E"/>
    <w:rsid w:val="00342689"/>
    <w:rsid w:val="003426E4"/>
    <w:rsid w:val="00342F89"/>
    <w:rsid w:val="00343045"/>
    <w:rsid w:val="0034326D"/>
    <w:rsid w:val="00343AB6"/>
    <w:rsid w:val="00343C42"/>
    <w:rsid w:val="003449FA"/>
    <w:rsid w:val="003450E7"/>
    <w:rsid w:val="003462E0"/>
    <w:rsid w:val="00346573"/>
    <w:rsid w:val="00346FEE"/>
    <w:rsid w:val="003502AD"/>
    <w:rsid w:val="0035030C"/>
    <w:rsid w:val="00350631"/>
    <w:rsid w:val="00350A1A"/>
    <w:rsid w:val="00350F6D"/>
    <w:rsid w:val="00351E31"/>
    <w:rsid w:val="0035353B"/>
    <w:rsid w:val="0035391E"/>
    <w:rsid w:val="00353C35"/>
    <w:rsid w:val="00353C45"/>
    <w:rsid w:val="0035479B"/>
    <w:rsid w:val="00354F02"/>
    <w:rsid w:val="003552EC"/>
    <w:rsid w:val="003553A3"/>
    <w:rsid w:val="0035554B"/>
    <w:rsid w:val="00355A7E"/>
    <w:rsid w:val="00355AA9"/>
    <w:rsid w:val="00356349"/>
    <w:rsid w:val="0035670E"/>
    <w:rsid w:val="003568DC"/>
    <w:rsid w:val="00356DB5"/>
    <w:rsid w:val="00356F8A"/>
    <w:rsid w:val="003570C6"/>
    <w:rsid w:val="003573FC"/>
    <w:rsid w:val="0035743A"/>
    <w:rsid w:val="00357A4B"/>
    <w:rsid w:val="003602F5"/>
    <w:rsid w:val="0036039C"/>
    <w:rsid w:val="003621A4"/>
    <w:rsid w:val="00362564"/>
    <w:rsid w:val="00362629"/>
    <w:rsid w:val="00362ABC"/>
    <w:rsid w:val="00363A9D"/>
    <w:rsid w:val="003644C1"/>
    <w:rsid w:val="003647A0"/>
    <w:rsid w:val="00364AA3"/>
    <w:rsid w:val="00364EAD"/>
    <w:rsid w:val="00365F9E"/>
    <w:rsid w:val="00366A41"/>
    <w:rsid w:val="00366C54"/>
    <w:rsid w:val="003671BF"/>
    <w:rsid w:val="0037145C"/>
    <w:rsid w:val="00371977"/>
    <w:rsid w:val="00371AED"/>
    <w:rsid w:val="00371E96"/>
    <w:rsid w:val="00371FD7"/>
    <w:rsid w:val="0037220B"/>
    <w:rsid w:val="00372AEC"/>
    <w:rsid w:val="00372B28"/>
    <w:rsid w:val="00373086"/>
    <w:rsid w:val="00373147"/>
    <w:rsid w:val="003743D5"/>
    <w:rsid w:val="0037577F"/>
    <w:rsid w:val="00375F50"/>
    <w:rsid w:val="00376D90"/>
    <w:rsid w:val="00377092"/>
    <w:rsid w:val="0037766A"/>
    <w:rsid w:val="0037783F"/>
    <w:rsid w:val="00377FE2"/>
    <w:rsid w:val="003802A4"/>
    <w:rsid w:val="003802C3"/>
    <w:rsid w:val="00380CFF"/>
    <w:rsid w:val="0038101D"/>
    <w:rsid w:val="003811FA"/>
    <w:rsid w:val="0038124E"/>
    <w:rsid w:val="00382FE0"/>
    <w:rsid w:val="00383376"/>
    <w:rsid w:val="003835BC"/>
    <w:rsid w:val="00383B32"/>
    <w:rsid w:val="00383F56"/>
    <w:rsid w:val="00384208"/>
    <w:rsid w:val="00384FAB"/>
    <w:rsid w:val="0038515F"/>
    <w:rsid w:val="00385BBF"/>
    <w:rsid w:val="00385D49"/>
    <w:rsid w:val="00385DF4"/>
    <w:rsid w:val="00386A3B"/>
    <w:rsid w:val="003872A7"/>
    <w:rsid w:val="00391119"/>
    <w:rsid w:val="003921BC"/>
    <w:rsid w:val="00392567"/>
    <w:rsid w:val="00392798"/>
    <w:rsid w:val="003927C9"/>
    <w:rsid w:val="00392A9A"/>
    <w:rsid w:val="00393472"/>
    <w:rsid w:val="00394803"/>
    <w:rsid w:val="00394820"/>
    <w:rsid w:val="00394E77"/>
    <w:rsid w:val="00395686"/>
    <w:rsid w:val="00396748"/>
    <w:rsid w:val="003978BF"/>
    <w:rsid w:val="003A04B8"/>
    <w:rsid w:val="003A0963"/>
    <w:rsid w:val="003A0B89"/>
    <w:rsid w:val="003A1738"/>
    <w:rsid w:val="003A1F96"/>
    <w:rsid w:val="003A2477"/>
    <w:rsid w:val="003A2C8E"/>
    <w:rsid w:val="003A2F64"/>
    <w:rsid w:val="003A398F"/>
    <w:rsid w:val="003A3EDF"/>
    <w:rsid w:val="003A47CC"/>
    <w:rsid w:val="003A6138"/>
    <w:rsid w:val="003A673B"/>
    <w:rsid w:val="003A6D6F"/>
    <w:rsid w:val="003A737D"/>
    <w:rsid w:val="003A7BB0"/>
    <w:rsid w:val="003B0943"/>
    <w:rsid w:val="003B0BD4"/>
    <w:rsid w:val="003B2C12"/>
    <w:rsid w:val="003B2F0C"/>
    <w:rsid w:val="003B3226"/>
    <w:rsid w:val="003B377F"/>
    <w:rsid w:val="003B409D"/>
    <w:rsid w:val="003B44A5"/>
    <w:rsid w:val="003B4A65"/>
    <w:rsid w:val="003B5376"/>
    <w:rsid w:val="003B5925"/>
    <w:rsid w:val="003B5DE3"/>
    <w:rsid w:val="003B658A"/>
    <w:rsid w:val="003B6A98"/>
    <w:rsid w:val="003B6CCF"/>
    <w:rsid w:val="003B6D39"/>
    <w:rsid w:val="003B6D74"/>
    <w:rsid w:val="003B7157"/>
    <w:rsid w:val="003B7A52"/>
    <w:rsid w:val="003B7A73"/>
    <w:rsid w:val="003B7D3C"/>
    <w:rsid w:val="003C09D2"/>
    <w:rsid w:val="003C0C15"/>
    <w:rsid w:val="003C0DBC"/>
    <w:rsid w:val="003C13BB"/>
    <w:rsid w:val="003C13E4"/>
    <w:rsid w:val="003C2673"/>
    <w:rsid w:val="003C2A11"/>
    <w:rsid w:val="003C308B"/>
    <w:rsid w:val="003C311B"/>
    <w:rsid w:val="003C40B2"/>
    <w:rsid w:val="003C445C"/>
    <w:rsid w:val="003C4953"/>
    <w:rsid w:val="003C4E23"/>
    <w:rsid w:val="003C55C2"/>
    <w:rsid w:val="003C59D6"/>
    <w:rsid w:val="003C6675"/>
    <w:rsid w:val="003D03B0"/>
    <w:rsid w:val="003D210D"/>
    <w:rsid w:val="003D2427"/>
    <w:rsid w:val="003D2C75"/>
    <w:rsid w:val="003D3373"/>
    <w:rsid w:val="003D46B6"/>
    <w:rsid w:val="003D4B29"/>
    <w:rsid w:val="003D4B50"/>
    <w:rsid w:val="003D4D48"/>
    <w:rsid w:val="003D5688"/>
    <w:rsid w:val="003D590C"/>
    <w:rsid w:val="003D5FB4"/>
    <w:rsid w:val="003D71F5"/>
    <w:rsid w:val="003D7B43"/>
    <w:rsid w:val="003E09F7"/>
    <w:rsid w:val="003E217F"/>
    <w:rsid w:val="003E2524"/>
    <w:rsid w:val="003E299D"/>
    <w:rsid w:val="003E2BF5"/>
    <w:rsid w:val="003E31A4"/>
    <w:rsid w:val="003E4760"/>
    <w:rsid w:val="003E4F96"/>
    <w:rsid w:val="003E5DF0"/>
    <w:rsid w:val="003E66D1"/>
    <w:rsid w:val="003E6ADA"/>
    <w:rsid w:val="003E6C50"/>
    <w:rsid w:val="003E7563"/>
    <w:rsid w:val="003E78F6"/>
    <w:rsid w:val="003E7DBD"/>
    <w:rsid w:val="003F0765"/>
    <w:rsid w:val="003F1C1C"/>
    <w:rsid w:val="003F26A8"/>
    <w:rsid w:val="003F2D0A"/>
    <w:rsid w:val="003F2E4C"/>
    <w:rsid w:val="003F30F0"/>
    <w:rsid w:val="003F36E4"/>
    <w:rsid w:val="003F3B21"/>
    <w:rsid w:val="003F3B62"/>
    <w:rsid w:val="003F4127"/>
    <w:rsid w:val="003F4B27"/>
    <w:rsid w:val="003F59B8"/>
    <w:rsid w:val="003F6626"/>
    <w:rsid w:val="003F6AEB"/>
    <w:rsid w:val="003F6DFC"/>
    <w:rsid w:val="003F785F"/>
    <w:rsid w:val="003F793D"/>
    <w:rsid w:val="003F7ECC"/>
    <w:rsid w:val="00400157"/>
    <w:rsid w:val="004005FB"/>
    <w:rsid w:val="00401503"/>
    <w:rsid w:val="004019E4"/>
    <w:rsid w:val="00402F17"/>
    <w:rsid w:val="0040301E"/>
    <w:rsid w:val="0040319F"/>
    <w:rsid w:val="00403446"/>
    <w:rsid w:val="00403B1D"/>
    <w:rsid w:val="00403D08"/>
    <w:rsid w:val="00403FA1"/>
    <w:rsid w:val="00404294"/>
    <w:rsid w:val="00404BBC"/>
    <w:rsid w:val="00405A20"/>
    <w:rsid w:val="00406853"/>
    <w:rsid w:val="0040768E"/>
    <w:rsid w:val="00410ADE"/>
    <w:rsid w:val="00410AFE"/>
    <w:rsid w:val="00410BF5"/>
    <w:rsid w:val="00411013"/>
    <w:rsid w:val="00411DD9"/>
    <w:rsid w:val="0041345C"/>
    <w:rsid w:val="0041355A"/>
    <w:rsid w:val="004139E5"/>
    <w:rsid w:val="00413B14"/>
    <w:rsid w:val="00414452"/>
    <w:rsid w:val="00414806"/>
    <w:rsid w:val="004148CA"/>
    <w:rsid w:val="00414EFE"/>
    <w:rsid w:val="0041558C"/>
    <w:rsid w:val="00415E67"/>
    <w:rsid w:val="0041656C"/>
    <w:rsid w:val="00417711"/>
    <w:rsid w:val="004178F1"/>
    <w:rsid w:val="0041798C"/>
    <w:rsid w:val="00417B94"/>
    <w:rsid w:val="00420408"/>
    <w:rsid w:val="00421722"/>
    <w:rsid w:val="00421C6D"/>
    <w:rsid w:val="00422509"/>
    <w:rsid w:val="00422828"/>
    <w:rsid w:val="00422D84"/>
    <w:rsid w:val="0042336B"/>
    <w:rsid w:val="00423C90"/>
    <w:rsid w:val="00424C42"/>
    <w:rsid w:val="0042552B"/>
    <w:rsid w:val="00425589"/>
    <w:rsid w:val="00426602"/>
    <w:rsid w:val="00426A19"/>
    <w:rsid w:val="00426EFF"/>
    <w:rsid w:val="0042735D"/>
    <w:rsid w:val="00430996"/>
    <w:rsid w:val="00431DB4"/>
    <w:rsid w:val="0043266A"/>
    <w:rsid w:val="00432A19"/>
    <w:rsid w:val="00433B46"/>
    <w:rsid w:val="004342AD"/>
    <w:rsid w:val="00434662"/>
    <w:rsid w:val="00435B77"/>
    <w:rsid w:val="00435F29"/>
    <w:rsid w:val="00437C83"/>
    <w:rsid w:val="004401F6"/>
    <w:rsid w:val="004421A8"/>
    <w:rsid w:val="0044261D"/>
    <w:rsid w:val="00442F80"/>
    <w:rsid w:val="00444A89"/>
    <w:rsid w:val="00445819"/>
    <w:rsid w:val="00445AE2"/>
    <w:rsid w:val="004467FA"/>
    <w:rsid w:val="00446921"/>
    <w:rsid w:val="00446A39"/>
    <w:rsid w:val="00447D98"/>
    <w:rsid w:val="00450B7A"/>
    <w:rsid w:val="00451554"/>
    <w:rsid w:val="0045198D"/>
    <w:rsid w:val="0045224A"/>
    <w:rsid w:val="00452805"/>
    <w:rsid w:val="00452B1C"/>
    <w:rsid w:val="00452E43"/>
    <w:rsid w:val="00453095"/>
    <w:rsid w:val="00455753"/>
    <w:rsid w:val="00455E16"/>
    <w:rsid w:val="00456588"/>
    <w:rsid w:val="00456919"/>
    <w:rsid w:val="004569E0"/>
    <w:rsid w:val="00460C2B"/>
    <w:rsid w:val="0046179E"/>
    <w:rsid w:val="00461C94"/>
    <w:rsid w:val="00461DAF"/>
    <w:rsid w:val="0046341C"/>
    <w:rsid w:val="00463A06"/>
    <w:rsid w:val="00466D41"/>
    <w:rsid w:val="00467FA8"/>
    <w:rsid w:val="004703A2"/>
    <w:rsid w:val="00470B23"/>
    <w:rsid w:val="00470DE0"/>
    <w:rsid w:val="004710EB"/>
    <w:rsid w:val="00471201"/>
    <w:rsid w:val="00471F7A"/>
    <w:rsid w:val="00472764"/>
    <w:rsid w:val="004729B5"/>
    <w:rsid w:val="00472EEC"/>
    <w:rsid w:val="0047318B"/>
    <w:rsid w:val="004732B0"/>
    <w:rsid w:val="00473374"/>
    <w:rsid w:val="00473392"/>
    <w:rsid w:val="00473780"/>
    <w:rsid w:val="004744BA"/>
    <w:rsid w:val="0047592B"/>
    <w:rsid w:val="00475B73"/>
    <w:rsid w:val="0047661C"/>
    <w:rsid w:val="00477805"/>
    <w:rsid w:val="00477B8D"/>
    <w:rsid w:val="00477E8F"/>
    <w:rsid w:val="00477FA0"/>
    <w:rsid w:val="00481376"/>
    <w:rsid w:val="004814CA"/>
    <w:rsid w:val="00483B91"/>
    <w:rsid w:val="00484BDC"/>
    <w:rsid w:val="00484E25"/>
    <w:rsid w:val="00484E6F"/>
    <w:rsid w:val="00485020"/>
    <w:rsid w:val="004853D3"/>
    <w:rsid w:val="004861B6"/>
    <w:rsid w:val="00486BC2"/>
    <w:rsid w:val="00487D97"/>
    <w:rsid w:val="00491009"/>
    <w:rsid w:val="00491D8E"/>
    <w:rsid w:val="00492FA0"/>
    <w:rsid w:val="00493421"/>
    <w:rsid w:val="00493C10"/>
    <w:rsid w:val="004943BB"/>
    <w:rsid w:val="00495C37"/>
    <w:rsid w:val="00495D01"/>
    <w:rsid w:val="00495EB0"/>
    <w:rsid w:val="0049623B"/>
    <w:rsid w:val="00496682"/>
    <w:rsid w:val="00496A38"/>
    <w:rsid w:val="004970D2"/>
    <w:rsid w:val="004A0998"/>
    <w:rsid w:val="004A10E3"/>
    <w:rsid w:val="004A2BEE"/>
    <w:rsid w:val="004A3B1F"/>
    <w:rsid w:val="004A5364"/>
    <w:rsid w:val="004A5A41"/>
    <w:rsid w:val="004A5AA1"/>
    <w:rsid w:val="004A621C"/>
    <w:rsid w:val="004A644E"/>
    <w:rsid w:val="004A6923"/>
    <w:rsid w:val="004A6A9A"/>
    <w:rsid w:val="004A70C1"/>
    <w:rsid w:val="004A75B8"/>
    <w:rsid w:val="004A79F6"/>
    <w:rsid w:val="004B00F2"/>
    <w:rsid w:val="004B06C4"/>
    <w:rsid w:val="004B0AFA"/>
    <w:rsid w:val="004B0FF5"/>
    <w:rsid w:val="004B1085"/>
    <w:rsid w:val="004B20DB"/>
    <w:rsid w:val="004B2162"/>
    <w:rsid w:val="004B3102"/>
    <w:rsid w:val="004B3546"/>
    <w:rsid w:val="004B35CF"/>
    <w:rsid w:val="004B3D91"/>
    <w:rsid w:val="004B42E3"/>
    <w:rsid w:val="004B438C"/>
    <w:rsid w:val="004B56DE"/>
    <w:rsid w:val="004B5F20"/>
    <w:rsid w:val="004B6861"/>
    <w:rsid w:val="004B71E1"/>
    <w:rsid w:val="004B7971"/>
    <w:rsid w:val="004B79A9"/>
    <w:rsid w:val="004B7FCD"/>
    <w:rsid w:val="004C0083"/>
    <w:rsid w:val="004C087E"/>
    <w:rsid w:val="004C1FE5"/>
    <w:rsid w:val="004C2D20"/>
    <w:rsid w:val="004C2D88"/>
    <w:rsid w:val="004C32A2"/>
    <w:rsid w:val="004C3D1E"/>
    <w:rsid w:val="004C41F3"/>
    <w:rsid w:val="004C522D"/>
    <w:rsid w:val="004C5244"/>
    <w:rsid w:val="004C52B3"/>
    <w:rsid w:val="004C5D3F"/>
    <w:rsid w:val="004C61B6"/>
    <w:rsid w:val="004C62B6"/>
    <w:rsid w:val="004C62B8"/>
    <w:rsid w:val="004C6B70"/>
    <w:rsid w:val="004C71EF"/>
    <w:rsid w:val="004C73E5"/>
    <w:rsid w:val="004C78A0"/>
    <w:rsid w:val="004C7FF7"/>
    <w:rsid w:val="004D04C7"/>
    <w:rsid w:val="004D0BCD"/>
    <w:rsid w:val="004D0DF2"/>
    <w:rsid w:val="004D28ED"/>
    <w:rsid w:val="004D37A5"/>
    <w:rsid w:val="004D384E"/>
    <w:rsid w:val="004D4955"/>
    <w:rsid w:val="004D4ED6"/>
    <w:rsid w:val="004D5202"/>
    <w:rsid w:val="004D54B3"/>
    <w:rsid w:val="004D54DB"/>
    <w:rsid w:val="004D5BE8"/>
    <w:rsid w:val="004D614F"/>
    <w:rsid w:val="004D621D"/>
    <w:rsid w:val="004D7C7D"/>
    <w:rsid w:val="004E07EA"/>
    <w:rsid w:val="004E0FE0"/>
    <w:rsid w:val="004E12AD"/>
    <w:rsid w:val="004E1A1D"/>
    <w:rsid w:val="004E1B0F"/>
    <w:rsid w:val="004E1BC3"/>
    <w:rsid w:val="004E209E"/>
    <w:rsid w:val="004E2818"/>
    <w:rsid w:val="004E40E2"/>
    <w:rsid w:val="004E40F0"/>
    <w:rsid w:val="004E4441"/>
    <w:rsid w:val="004E4B6B"/>
    <w:rsid w:val="004E4B70"/>
    <w:rsid w:val="004E4FAA"/>
    <w:rsid w:val="004E57B8"/>
    <w:rsid w:val="004E5F65"/>
    <w:rsid w:val="004E62C8"/>
    <w:rsid w:val="004E6461"/>
    <w:rsid w:val="004E6572"/>
    <w:rsid w:val="004E664B"/>
    <w:rsid w:val="004E6B25"/>
    <w:rsid w:val="004E6D6F"/>
    <w:rsid w:val="004E6FE5"/>
    <w:rsid w:val="004E7950"/>
    <w:rsid w:val="004E7D49"/>
    <w:rsid w:val="004E7F7A"/>
    <w:rsid w:val="004F02C5"/>
    <w:rsid w:val="004F0813"/>
    <w:rsid w:val="004F0DB4"/>
    <w:rsid w:val="004F163B"/>
    <w:rsid w:val="004F2720"/>
    <w:rsid w:val="004F2A77"/>
    <w:rsid w:val="004F3029"/>
    <w:rsid w:val="004F333D"/>
    <w:rsid w:val="004F504E"/>
    <w:rsid w:val="004F51BD"/>
    <w:rsid w:val="004F5636"/>
    <w:rsid w:val="004F5FF0"/>
    <w:rsid w:val="004F605C"/>
    <w:rsid w:val="004F6482"/>
    <w:rsid w:val="004F6528"/>
    <w:rsid w:val="004F6F0F"/>
    <w:rsid w:val="004F70C3"/>
    <w:rsid w:val="004F74DE"/>
    <w:rsid w:val="004F7581"/>
    <w:rsid w:val="00500198"/>
    <w:rsid w:val="0050074B"/>
    <w:rsid w:val="00500FF7"/>
    <w:rsid w:val="0050142A"/>
    <w:rsid w:val="00501451"/>
    <w:rsid w:val="00501D61"/>
    <w:rsid w:val="00502197"/>
    <w:rsid w:val="0050238F"/>
    <w:rsid w:val="005028C2"/>
    <w:rsid w:val="00503E64"/>
    <w:rsid w:val="00504E45"/>
    <w:rsid w:val="00504F0F"/>
    <w:rsid w:val="005052ED"/>
    <w:rsid w:val="00505A07"/>
    <w:rsid w:val="0050642E"/>
    <w:rsid w:val="0050667C"/>
    <w:rsid w:val="00506819"/>
    <w:rsid w:val="00506915"/>
    <w:rsid w:val="00510B7E"/>
    <w:rsid w:val="00510F75"/>
    <w:rsid w:val="0051120A"/>
    <w:rsid w:val="0051128C"/>
    <w:rsid w:val="00511413"/>
    <w:rsid w:val="0051209F"/>
    <w:rsid w:val="0051319C"/>
    <w:rsid w:val="00513E02"/>
    <w:rsid w:val="00513F93"/>
    <w:rsid w:val="0051544A"/>
    <w:rsid w:val="00515C98"/>
    <w:rsid w:val="00516300"/>
    <w:rsid w:val="0051641A"/>
    <w:rsid w:val="00516AEC"/>
    <w:rsid w:val="00517B61"/>
    <w:rsid w:val="005208F4"/>
    <w:rsid w:val="00521285"/>
    <w:rsid w:val="0052199B"/>
    <w:rsid w:val="005226CF"/>
    <w:rsid w:val="00523739"/>
    <w:rsid w:val="00523BB7"/>
    <w:rsid w:val="0052444D"/>
    <w:rsid w:val="005247B6"/>
    <w:rsid w:val="00525700"/>
    <w:rsid w:val="00525D59"/>
    <w:rsid w:val="00526060"/>
    <w:rsid w:val="00527201"/>
    <w:rsid w:val="00527839"/>
    <w:rsid w:val="00527D16"/>
    <w:rsid w:val="0053091E"/>
    <w:rsid w:val="00530F89"/>
    <w:rsid w:val="00531036"/>
    <w:rsid w:val="005319B4"/>
    <w:rsid w:val="00532CD2"/>
    <w:rsid w:val="00532E46"/>
    <w:rsid w:val="00533D7B"/>
    <w:rsid w:val="00533D9F"/>
    <w:rsid w:val="0053456B"/>
    <w:rsid w:val="00534AEF"/>
    <w:rsid w:val="00535910"/>
    <w:rsid w:val="005360BB"/>
    <w:rsid w:val="0053630F"/>
    <w:rsid w:val="005364DC"/>
    <w:rsid w:val="005378F4"/>
    <w:rsid w:val="00537BB3"/>
    <w:rsid w:val="00540265"/>
    <w:rsid w:val="0054042B"/>
    <w:rsid w:val="00540433"/>
    <w:rsid w:val="00540560"/>
    <w:rsid w:val="00540E7B"/>
    <w:rsid w:val="00540F03"/>
    <w:rsid w:val="005418B0"/>
    <w:rsid w:val="005419F2"/>
    <w:rsid w:val="00542C7C"/>
    <w:rsid w:val="0054380C"/>
    <w:rsid w:val="005438D8"/>
    <w:rsid w:val="00543BFF"/>
    <w:rsid w:val="00543DB1"/>
    <w:rsid w:val="00544296"/>
    <w:rsid w:val="0054436D"/>
    <w:rsid w:val="0054493E"/>
    <w:rsid w:val="00544B6A"/>
    <w:rsid w:val="005452D8"/>
    <w:rsid w:val="00545D9A"/>
    <w:rsid w:val="00545F5A"/>
    <w:rsid w:val="00546D53"/>
    <w:rsid w:val="005470A4"/>
    <w:rsid w:val="00547C6E"/>
    <w:rsid w:val="005500CB"/>
    <w:rsid w:val="00550FE9"/>
    <w:rsid w:val="005515D9"/>
    <w:rsid w:val="00554D54"/>
    <w:rsid w:val="005557A6"/>
    <w:rsid w:val="0055589A"/>
    <w:rsid w:val="00555A33"/>
    <w:rsid w:val="00556423"/>
    <w:rsid w:val="005565CB"/>
    <w:rsid w:val="00556771"/>
    <w:rsid w:val="00557BE1"/>
    <w:rsid w:val="0056036D"/>
    <w:rsid w:val="00560789"/>
    <w:rsid w:val="00560EDA"/>
    <w:rsid w:val="00560FC2"/>
    <w:rsid w:val="00561EA0"/>
    <w:rsid w:val="00561FD4"/>
    <w:rsid w:val="0056387A"/>
    <w:rsid w:val="005638D5"/>
    <w:rsid w:val="00563B64"/>
    <w:rsid w:val="005641A4"/>
    <w:rsid w:val="0056527B"/>
    <w:rsid w:val="00566C24"/>
    <w:rsid w:val="00566C35"/>
    <w:rsid w:val="005672E8"/>
    <w:rsid w:val="00567E1A"/>
    <w:rsid w:val="0057017C"/>
    <w:rsid w:val="00570839"/>
    <w:rsid w:val="00570947"/>
    <w:rsid w:val="0057114C"/>
    <w:rsid w:val="005718E2"/>
    <w:rsid w:val="00571CFE"/>
    <w:rsid w:val="00571DB3"/>
    <w:rsid w:val="0057265A"/>
    <w:rsid w:val="00572741"/>
    <w:rsid w:val="00572A89"/>
    <w:rsid w:val="00572F9E"/>
    <w:rsid w:val="00573026"/>
    <w:rsid w:val="00573EEA"/>
    <w:rsid w:val="0057468F"/>
    <w:rsid w:val="00574B9B"/>
    <w:rsid w:val="00574E30"/>
    <w:rsid w:val="00575321"/>
    <w:rsid w:val="00575636"/>
    <w:rsid w:val="00575707"/>
    <w:rsid w:val="0057586D"/>
    <w:rsid w:val="005764A4"/>
    <w:rsid w:val="005766D2"/>
    <w:rsid w:val="00576DD5"/>
    <w:rsid w:val="00577BAD"/>
    <w:rsid w:val="00577ECB"/>
    <w:rsid w:val="00577F1B"/>
    <w:rsid w:val="005807B1"/>
    <w:rsid w:val="005810B3"/>
    <w:rsid w:val="005829DA"/>
    <w:rsid w:val="00582E48"/>
    <w:rsid w:val="0058475E"/>
    <w:rsid w:val="00585C0D"/>
    <w:rsid w:val="005863A7"/>
    <w:rsid w:val="00586468"/>
    <w:rsid w:val="0058734D"/>
    <w:rsid w:val="00587A21"/>
    <w:rsid w:val="005900D3"/>
    <w:rsid w:val="005907C8"/>
    <w:rsid w:val="00590EDE"/>
    <w:rsid w:val="005910C6"/>
    <w:rsid w:val="0059120E"/>
    <w:rsid w:val="00591651"/>
    <w:rsid w:val="0059182F"/>
    <w:rsid w:val="00591E8F"/>
    <w:rsid w:val="00592018"/>
    <w:rsid w:val="00592F45"/>
    <w:rsid w:val="00593071"/>
    <w:rsid w:val="005934A2"/>
    <w:rsid w:val="00594012"/>
    <w:rsid w:val="00594152"/>
    <w:rsid w:val="00594EA8"/>
    <w:rsid w:val="00595C03"/>
    <w:rsid w:val="00595FA5"/>
    <w:rsid w:val="0059667F"/>
    <w:rsid w:val="0059681F"/>
    <w:rsid w:val="00596A50"/>
    <w:rsid w:val="00596BFA"/>
    <w:rsid w:val="00597DA8"/>
    <w:rsid w:val="00597F04"/>
    <w:rsid w:val="00597F11"/>
    <w:rsid w:val="005A082B"/>
    <w:rsid w:val="005A18F1"/>
    <w:rsid w:val="005A1A64"/>
    <w:rsid w:val="005A2FD9"/>
    <w:rsid w:val="005A39D3"/>
    <w:rsid w:val="005A40CC"/>
    <w:rsid w:val="005A41B5"/>
    <w:rsid w:val="005A45EE"/>
    <w:rsid w:val="005A49AD"/>
    <w:rsid w:val="005A49BD"/>
    <w:rsid w:val="005A4CE4"/>
    <w:rsid w:val="005A5552"/>
    <w:rsid w:val="005A5692"/>
    <w:rsid w:val="005B0494"/>
    <w:rsid w:val="005B0B21"/>
    <w:rsid w:val="005B2437"/>
    <w:rsid w:val="005B2812"/>
    <w:rsid w:val="005B43CD"/>
    <w:rsid w:val="005B4AC6"/>
    <w:rsid w:val="005B5AB7"/>
    <w:rsid w:val="005B62F1"/>
    <w:rsid w:val="005C01BA"/>
    <w:rsid w:val="005C041F"/>
    <w:rsid w:val="005C06D8"/>
    <w:rsid w:val="005C0865"/>
    <w:rsid w:val="005C0EA0"/>
    <w:rsid w:val="005C11C7"/>
    <w:rsid w:val="005C1775"/>
    <w:rsid w:val="005C2A1D"/>
    <w:rsid w:val="005C2ACB"/>
    <w:rsid w:val="005C31C9"/>
    <w:rsid w:val="005C31F5"/>
    <w:rsid w:val="005C3CE8"/>
    <w:rsid w:val="005C3D07"/>
    <w:rsid w:val="005C3FD4"/>
    <w:rsid w:val="005C44E1"/>
    <w:rsid w:val="005C47F7"/>
    <w:rsid w:val="005C4BA8"/>
    <w:rsid w:val="005C6198"/>
    <w:rsid w:val="005C620C"/>
    <w:rsid w:val="005C64BD"/>
    <w:rsid w:val="005C67D4"/>
    <w:rsid w:val="005C6AA6"/>
    <w:rsid w:val="005C6C23"/>
    <w:rsid w:val="005C6F34"/>
    <w:rsid w:val="005C706B"/>
    <w:rsid w:val="005C7665"/>
    <w:rsid w:val="005D119B"/>
    <w:rsid w:val="005D1ACB"/>
    <w:rsid w:val="005D2E30"/>
    <w:rsid w:val="005D31F7"/>
    <w:rsid w:val="005D3C4E"/>
    <w:rsid w:val="005D3D32"/>
    <w:rsid w:val="005D4237"/>
    <w:rsid w:val="005D44B8"/>
    <w:rsid w:val="005D57B5"/>
    <w:rsid w:val="005D5917"/>
    <w:rsid w:val="005D675A"/>
    <w:rsid w:val="005D6A06"/>
    <w:rsid w:val="005D6AF9"/>
    <w:rsid w:val="005D70BD"/>
    <w:rsid w:val="005E0253"/>
    <w:rsid w:val="005E08C9"/>
    <w:rsid w:val="005E0C9E"/>
    <w:rsid w:val="005E0D71"/>
    <w:rsid w:val="005E1A0B"/>
    <w:rsid w:val="005E20DD"/>
    <w:rsid w:val="005E2363"/>
    <w:rsid w:val="005E2684"/>
    <w:rsid w:val="005E3525"/>
    <w:rsid w:val="005E35AD"/>
    <w:rsid w:val="005E48D5"/>
    <w:rsid w:val="005E4A65"/>
    <w:rsid w:val="005E5639"/>
    <w:rsid w:val="005E6A02"/>
    <w:rsid w:val="005E6B54"/>
    <w:rsid w:val="005E7EFB"/>
    <w:rsid w:val="005F03EF"/>
    <w:rsid w:val="005F068B"/>
    <w:rsid w:val="005F074E"/>
    <w:rsid w:val="005F091D"/>
    <w:rsid w:val="005F0C29"/>
    <w:rsid w:val="005F0C44"/>
    <w:rsid w:val="005F110A"/>
    <w:rsid w:val="005F296C"/>
    <w:rsid w:val="005F3163"/>
    <w:rsid w:val="005F32F3"/>
    <w:rsid w:val="005F3D10"/>
    <w:rsid w:val="005F3FEC"/>
    <w:rsid w:val="005F4DE6"/>
    <w:rsid w:val="005F5787"/>
    <w:rsid w:val="005F69A1"/>
    <w:rsid w:val="00600822"/>
    <w:rsid w:val="00600B92"/>
    <w:rsid w:val="006021D9"/>
    <w:rsid w:val="00602879"/>
    <w:rsid w:val="00602BA5"/>
    <w:rsid w:val="00603543"/>
    <w:rsid w:val="00603D86"/>
    <w:rsid w:val="0060465B"/>
    <w:rsid w:val="00605D63"/>
    <w:rsid w:val="00606569"/>
    <w:rsid w:val="006078E5"/>
    <w:rsid w:val="006079F9"/>
    <w:rsid w:val="00607ECB"/>
    <w:rsid w:val="006103D7"/>
    <w:rsid w:val="00610839"/>
    <w:rsid w:val="00610F17"/>
    <w:rsid w:val="00612150"/>
    <w:rsid w:val="0061274C"/>
    <w:rsid w:val="00612928"/>
    <w:rsid w:val="006148F0"/>
    <w:rsid w:val="00614A8B"/>
    <w:rsid w:val="006174D7"/>
    <w:rsid w:val="00617E3D"/>
    <w:rsid w:val="0062183E"/>
    <w:rsid w:val="0062222A"/>
    <w:rsid w:val="00622BA3"/>
    <w:rsid w:val="00622C09"/>
    <w:rsid w:val="00623025"/>
    <w:rsid w:val="006237EB"/>
    <w:rsid w:val="00623A4E"/>
    <w:rsid w:val="00624255"/>
    <w:rsid w:val="006248C5"/>
    <w:rsid w:val="0062514E"/>
    <w:rsid w:val="00625978"/>
    <w:rsid w:val="00625F05"/>
    <w:rsid w:val="00626096"/>
    <w:rsid w:val="00627A07"/>
    <w:rsid w:val="00630236"/>
    <w:rsid w:val="006303B9"/>
    <w:rsid w:val="006303D8"/>
    <w:rsid w:val="00631274"/>
    <w:rsid w:val="006313A7"/>
    <w:rsid w:val="00631432"/>
    <w:rsid w:val="00631854"/>
    <w:rsid w:val="00631D4E"/>
    <w:rsid w:val="0063210B"/>
    <w:rsid w:val="0063219A"/>
    <w:rsid w:val="00632660"/>
    <w:rsid w:val="00632708"/>
    <w:rsid w:val="00632977"/>
    <w:rsid w:val="0063303D"/>
    <w:rsid w:val="00633139"/>
    <w:rsid w:val="00633699"/>
    <w:rsid w:val="00633DFE"/>
    <w:rsid w:val="00634B4D"/>
    <w:rsid w:val="00634B58"/>
    <w:rsid w:val="006351E3"/>
    <w:rsid w:val="006356B5"/>
    <w:rsid w:val="0063597B"/>
    <w:rsid w:val="00635A0A"/>
    <w:rsid w:val="00635D40"/>
    <w:rsid w:val="00637338"/>
    <w:rsid w:val="00637535"/>
    <w:rsid w:val="006401B5"/>
    <w:rsid w:val="00641859"/>
    <w:rsid w:val="006421D1"/>
    <w:rsid w:val="006425AF"/>
    <w:rsid w:val="00643296"/>
    <w:rsid w:val="006436A6"/>
    <w:rsid w:val="006437AE"/>
    <w:rsid w:val="00643D76"/>
    <w:rsid w:val="00644BE8"/>
    <w:rsid w:val="00644C4A"/>
    <w:rsid w:val="00644EF7"/>
    <w:rsid w:val="006461BA"/>
    <w:rsid w:val="00646259"/>
    <w:rsid w:val="006462A0"/>
    <w:rsid w:val="00646465"/>
    <w:rsid w:val="0064677B"/>
    <w:rsid w:val="00650302"/>
    <w:rsid w:val="00650748"/>
    <w:rsid w:val="00650B6F"/>
    <w:rsid w:val="00651ADF"/>
    <w:rsid w:val="00653FF4"/>
    <w:rsid w:val="00654A3E"/>
    <w:rsid w:val="00655058"/>
    <w:rsid w:val="00656926"/>
    <w:rsid w:val="00657554"/>
    <w:rsid w:val="00657BE2"/>
    <w:rsid w:val="00657D26"/>
    <w:rsid w:val="00657D2A"/>
    <w:rsid w:val="006600C2"/>
    <w:rsid w:val="00660928"/>
    <w:rsid w:val="0066106F"/>
    <w:rsid w:val="00661411"/>
    <w:rsid w:val="00661E50"/>
    <w:rsid w:val="00663435"/>
    <w:rsid w:val="0066382B"/>
    <w:rsid w:val="00663B5D"/>
    <w:rsid w:val="006642AC"/>
    <w:rsid w:val="00665269"/>
    <w:rsid w:val="006656A8"/>
    <w:rsid w:val="00665D77"/>
    <w:rsid w:val="00666774"/>
    <w:rsid w:val="00666AA6"/>
    <w:rsid w:val="00667B4D"/>
    <w:rsid w:val="006709BE"/>
    <w:rsid w:val="00670AA9"/>
    <w:rsid w:val="0067152D"/>
    <w:rsid w:val="00672430"/>
    <w:rsid w:val="00673C03"/>
    <w:rsid w:val="00673F3C"/>
    <w:rsid w:val="006744B5"/>
    <w:rsid w:val="006751EF"/>
    <w:rsid w:val="00675559"/>
    <w:rsid w:val="00675A7E"/>
    <w:rsid w:val="006764B2"/>
    <w:rsid w:val="0067698A"/>
    <w:rsid w:val="00676F53"/>
    <w:rsid w:val="00677287"/>
    <w:rsid w:val="0067746B"/>
    <w:rsid w:val="00677EDC"/>
    <w:rsid w:val="00680393"/>
    <w:rsid w:val="00680593"/>
    <w:rsid w:val="00680DE8"/>
    <w:rsid w:val="00681173"/>
    <w:rsid w:val="00681183"/>
    <w:rsid w:val="00681BE8"/>
    <w:rsid w:val="00682C7E"/>
    <w:rsid w:val="00682ED3"/>
    <w:rsid w:val="0068315E"/>
    <w:rsid w:val="00684D15"/>
    <w:rsid w:val="006857F5"/>
    <w:rsid w:val="00685D76"/>
    <w:rsid w:val="00686337"/>
    <w:rsid w:val="00686562"/>
    <w:rsid w:val="0068663D"/>
    <w:rsid w:val="0068728B"/>
    <w:rsid w:val="006876A5"/>
    <w:rsid w:val="00687C50"/>
    <w:rsid w:val="00687FF9"/>
    <w:rsid w:val="006905DE"/>
    <w:rsid w:val="00690BB2"/>
    <w:rsid w:val="00690F43"/>
    <w:rsid w:val="00692F45"/>
    <w:rsid w:val="00693D36"/>
    <w:rsid w:val="00693F96"/>
    <w:rsid w:val="00694016"/>
    <w:rsid w:val="006944CE"/>
    <w:rsid w:val="006945CC"/>
    <w:rsid w:val="00695480"/>
    <w:rsid w:val="00695802"/>
    <w:rsid w:val="006959A2"/>
    <w:rsid w:val="006960B9"/>
    <w:rsid w:val="006A06AC"/>
    <w:rsid w:val="006A0851"/>
    <w:rsid w:val="006A0A96"/>
    <w:rsid w:val="006A1639"/>
    <w:rsid w:val="006A1CB8"/>
    <w:rsid w:val="006A2AEF"/>
    <w:rsid w:val="006A4658"/>
    <w:rsid w:val="006A4C41"/>
    <w:rsid w:val="006A52F8"/>
    <w:rsid w:val="006A6332"/>
    <w:rsid w:val="006A63A0"/>
    <w:rsid w:val="006A6709"/>
    <w:rsid w:val="006A74C2"/>
    <w:rsid w:val="006A7FBF"/>
    <w:rsid w:val="006B0182"/>
    <w:rsid w:val="006B0E03"/>
    <w:rsid w:val="006B10A4"/>
    <w:rsid w:val="006B165D"/>
    <w:rsid w:val="006B1F6F"/>
    <w:rsid w:val="006B3DDA"/>
    <w:rsid w:val="006B42A1"/>
    <w:rsid w:val="006B438B"/>
    <w:rsid w:val="006B4600"/>
    <w:rsid w:val="006B4F31"/>
    <w:rsid w:val="006B5103"/>
    <w:rsid w:val="006B52C2"/>
    <w:rsid w:val="006B5373"/>
    <w:rsid w:val="006B5C30"/>
    <w:rsid w:val="006B635F"/>
    <w:rsid w:val="006B6452"/>
    <w:rsid w:val="006B6D6E"/>
    <w:rsid w:val="006B6E87"/>
    <w:rsid w:val="006B708B"/>
    <w:rsid w:val="006B7410"/>
    <w:rsid w:val="006B75E6"/>
    <w:rsid w:val="006B76A9"/>
    <w:rsid w:val="006B77A7"/>
    <w:rsid w:val="006B77B9"/>
    <w:rsid w:val="006B7A7A"/>
    <w:rsid w:val="006C00DA"/>
    <w:rsid w:val="006C07FA"/>
    <w:rsid w:val="006C0B2B"/>
    <w:rsid w:val="006C191C"/>
    <w:rsid w:val="006C1E37"/>
    <w:rsid w:val="006C230C"/>
    <w:rsid w:val="006C3667"/>
    <w:rsid w:val="006C3C6E"/>
    <w:rsid w:val="006C3F72"/>
    <w:rsid w:val="006C4726"/>
    <w:rsid w:val="006C475F"/>
    <w:rsid w:val="006C49B6"/>
    <w:rsid w:val="006C50C0"/>
    <w:rsid w:val="006C51DD"/>
    <w:rsid w:val="006C5D0D"/>
    <w:rsid w:val="006C6B26"/>
    <w:rsid w:val="006C749B"/>
    <w:rsid w:val="006C79E0"/>
    <w:rsid w:val="006D08B7"/>
    <w:rsid w:val="006D0E6B"/>
    <w:rsid w:val="006D14FF"/>
    <w:rsid w:val="006D2006"/>
    <w:rsid w:val="006D3016"/>
    <w:rsid w:val="006D4863"/>
    <w:rsid w:val="006D4BC7"/>
    <w:rsid w:val="006D615B"/>
    <w:rsid w:val="006E0181"/>
    <w:rsid w:val="006E0DD5"/>
    <w:rsid w:val="006E0E81"/>
    <w:rsid w:val="006E18AE"/>
    <w:rsid w:val="006E1949"/>
    <w:rsid w:val="006E1AEF"/>
    <w:rsid w:val="006E1F46"/>
    <w:rsid w:val="006E2872"/>
    <w:rsid w:val="006E2CCD"/>
    <w:rsid w:val="006E3356"/>
    <w:rsid w:val="006E34EF"/>
    <w:rsid w:val="006E3719"/>
    <w:rsid w:val="006E3D4B"/>
    <w:rsid w:val="006E4982"/>
    <w:rsid w:val="006E5655"/>
    <w:rsid w:val="006E67D0"/>
    <w:rsid w:val="006E6990"/>
    <w:rsid w:val="006E6DE4"/>
    <w:rsid w:val="006E70C1"/>
    <w:rsid w:val="006E745F"/>
    <w:rsid w:val="006F029A"/>
    <w:rsid w:val="006F0F7A"/>
    <w:rsid w:val="006F102E"/>
    <w:rsid w:val="006F107E"/>
    <w:rsid w:val="006F12E6"/>
    <w:rsid w:val="006F1425"/>
    <w:rsid w:val="006F169D"/>
    <w:rsid w:val="006F1932"/>
    <w:rsid w:val="006F3372"/>
    <w:rsid w:val="006F39B5"/>
    <w:rsid w:val="006F3E23"/>
    <w:rsid w:val="006F58A3"/>
    <w:rsid w:val="006F5B25"/>
    <w:rsid w:val="006F5EF9"/>
    <w:rsid w:val="006F6F1A"/>
    <w:rsid w:val="006F6F4F"/>
    <w:rsid w:val="006F7246"/>
    <w:rsid w:val="007001CA"/>
    <w:rsid w:val="0070031D"/>
    <w:rsid w:val="00700789"/>
    <w:rsid w:val="00701202"/>
    <w:rsid w:val="007015E1"/>
    <w:rsid w:val="0070163F"/>
    <w:rsid w:val="00702DE1"/>
    <w:rsid w:val="00702FFD"/>
    <w:rsid w:val="007035FB"/>
    <w:rsid w:val="00704141"/>
    <w:rsid w:val="00704456"/>
    <w:rsid w:val="00705EF0"/>
    <w:rsid w:val="00705F06"/>
    <w:rsid w:val="007065B1"/>
    <w:rsid w:val="0070685C"/>
    <w:rsid w:val="007068D2"/>
    <w:rsid w:val="00707090"/>
    <w:rsid w:val="007070AC"/>
    <w:rsid w:val="00707692"/>
    <w:rsid w:val="007077B5"/>
    <w:rsid w:val="00707D66"/>
    <w:rsid w:val="00707E5A"/>
    <w:rsid w:val="00710245"/>
    <w:rsid w:val="00710812"/>
    <w:rsid w:val="007111C6"/>
    <w:rsid w:val="00711891"/>
    <w:rsid w:val="00711F03"/>
    <w:rsid w:val="00712FF1"/>
    <w:rsid w:val="007132EE"/>
    <w:rsid w:val="007147EF"/>
    <w:rsid w:val="0071525F"/>
    <w:rsid w:val="007153F5"/>
    <w:rsid w:val="00715E18"/>
    <w:rsid w:val="00716AF5"/>
    <w:rsid w:val="0072118D"/>
    <w:rsid w:val="00722C5F"/>
    <w:rsid w:val="00722DEF"/>
    <w:rsid w:val="00722E96"/>
    <w:rsid w:val="007233E6"/>
    <w:rsid w:val="007250A6"/>
    <w:rsid w:val="0072546F"/>
    <w:rsid w:val="00725DDB"/>
    <w:rsid w:val="00726DF4"/>
    <w:rsid w:val="00730AAA"/>
    <w:rsid w:val="00730C55"/>
    <w:rsid w:val="00730D0B"/>
    <w:rsid w:val="007312FB"/>
    <w:rsid w:val="007318F6"/>
    <w:rsid w:val="00731C7F"/>
    <w:rsid w:val="00732073"/>
    <w:rsid w:val="00732483"/>
    <w:rsid w:val="0073272E"/>
    <w:rsid w:val="0073273B"/>
    <w:rsid w:val="00732840"/>
    <w:rsid w:val="00732EF0"/>
    <w:rsid w:val="007330B5"/>
    <w:rsid w:val="0073327A"/>
    <w:rsid w:val="00733627"/>
    <w:rsid w:val="0073381D"/>
    <w:rsid w:val="007341B1"/>
    <w:rsid w:val="007347F4"/>
    <w:rsid w:val="00734E92"/>
    <w:rsid w:val="00735761"/>
    <w:rsid w:val="00735FCC"/>
    <w:rsid w:val="00737426"/>
    <w:rsid w:val="00737965"/>
    <w:rsid w:val="0074074B"/>
    <w:rsid w:val="00740C22"/>
    <w:rsid w:val="007418E1"/>
    <w:rsid w:val="007427ED"/>
    <w:rsid w:val="00742EA8"/>
    <w:rsid w:val="00743218"/>
    <w:rsid w:val="007433E8"/>
    <w:rsid w:val="007434BA"/>
    <w:rsid w:val="00743561"/>
    <w:rsid w:val="00743CB9"/>
    <w:rsid w:val="007449E0"/>
    <w:rsid w:val="00744AF1"/>
    <w:rsid w:val="007452A8"/>
    <w:rsid w:val="0074564B"/>
    <w:rsid w:val="00745CD9"/>
    <w:rsid w:val="007462F1"/>
    <w:rsid w:val="00746BB9"/>
    <w:rsid w:val="00747551"/>
    <w:rsid w:val="0075098B"/>
    <w:rsid w:val="007515E0"/>
    <w:rsid w:val="00751DCF"/>
    <w:rsid w:val="007521F2"/>
    <w:rsid w:val="007526CC"/>
    <w:rsid w:val="00753425"/>
    <w:rsid w:val="00753AD1"/>
    <w:rsid w:val="007548DE"/>
    <w:rsid w:val="00755373"/>
    <w:rsid w:val="0075576B"/>
    <w:rsid w:val="00756052"/>
    <w:rsid w:val="0075648E"/>
    <w:rsid w:val="00756AFC"/>
    <w:rsid w:val="00761C3F"/>
    <w:rsid w:val="00761C6D"/>
    <w:rsid w:val="00762479"/>
    <w:rsid w:val="0076289E"/>
    <w:rsid w:val="00762A6C"/>
    <w:rsid w:val="007630A8"/>
    <w:rsid w:val="00763D30"/>
    <w:rsid w:val="00763F26"/>
    <w:rsid w:val="007644F2"/>
    <w:rsid w:val="00765255"/>
    <w:rsid w:val="00766747"/>
    <w:rsid w:val="00766E3D"/>
    <w:rsid w:val="007702E2"/>
    <w:rsid w:val="00770494"/>
    <w:rsid w:val="00770557"/>
    <w:rsid w:val="00771009"/>
    <w:rsid w:val="00771805"/>
    <w:rsid w:val="00771E38"/>
    <w:rsid w:val="00771F2F"/>
    <w:rsid w:val="00772C6A"/>
    <w:rsid w:val="00773E0E"/>
    <w:rsid w:val="007744FB"/>
    <w:rsid w:val="00774C8B"/>
    <w:rsid w:val="00775B59"/>
    <w:rsid w:val="0077600F"/>
    <w:rsid w:val="007767C7"/>
    <w:rsid w:val="0077714C"/>
    <w:rsid w:val="007774CA"/>
    <w:rsid w:val="007776B3"/>
    <w:rsid w:val="00777D1F"/>
    <w:rsid w:val="00777E06"/>
    <w:rsid w:val="00777F63"/>
    <w:rsid w:val="00780284"/>
    <w:rsid w:val="0078064E"/>
    <w:rsid w:val="0078163A"/>
    <w:rsid w:val="00782FD3"/>
    <w:rsid w:val="0078372D"/>
    <w:rsid w:val="00783744"/>
    <w:rsid w:val="007845E8"/>
    <w:rsid w:val="007850E8"/>
    <w:rsid w:val="00785496"/>
    <w:rsid w:val="00785517"/>
    <w:rsid w:val="00786A1A"/>
    <w:rsid w:val="00786ECC"/>
    <w:rsid w:val="00787729"/>
    <w:rsid w:val="00787E6F"/>
    <w:rsid w:val="007903F7"/>
    <w:rsid w:val="00790B4D"/>
    <w:rsid w:val="00791073"/>
    <w:rsid w:val="00791F43"/>
    <w:rsid w:val="00792041"/>
    <w:rsid w:val="007933CD"/>
    <w:rsid w:val="0079346B"/>
    <w:rsid w:val="00793D26"/>
    <w:rsid w:val="00794631"/>
    <w:rsid w:val="0079496E"/>
    <w:rsid w:val="00794C89"/>
    <w:rsid w:val="007950BA"/>
    <w:rsid w:val="007951A6"/>
    <w:rsid w:val="0079570C"/>
    <w:rsid w:val="0079598C"/>
    <w:rsid w:val="007959C6"/>
    <w:rsid w:val="007966BC"/>
    <w:rsid w:val="00796768"/>
    <w:rsid w:val="007A01E8"/>
    <w:rsid w:val="007A0A8D"/>
    <w:rsid w:val="007A1956"/>
    <w:rsid w:val="007A2C22"/>
    <w:rsid w:val="007A3A39"/>
    <w:rsid w:val="007A3DEA"/>
    <w:rsid w:val="007A45A9"/>
    <w:rsid w:val="007A5C5C"/>
    <w:rsid w:val="007A5FAC"/>
    <w:rsid w:val="007A61E8"/>
    <w:rsid w:val="007A770C"/>
    <w:rsid w:val="007B0C4B"/>
    <w:rsid w:val="007B187A"/>
    <w:rsid w:val="007B20DF"/>
    <w:rsid w:val="007B2AB5"/>
    <w:rsid w:val="007B3ABC"/>
    <w:rsid w:val="007B3E22"/>
    <w:rsid w:val="007B4960"/>
    <w:rsid w:val="007B54C5"/>
    <w:rsid w:val="007B57FF"/>
    <w:rsid w:val="007B5E20"/>
    <w:rsid w:val="007B6995"/>
    <w:rsid w:val="007B6A24"/>
    <w:rsid w:val="007B6AD4"/>
    <w:rsid w:val="007B6ECF"/>
    <w:rsid w:val="007B78CC"/>
    <w:rsid w:val="007B7B7C"/>
    <w:rsid w:val="007C022E"/>
    <w:rsid w:val="007C14B0"/>
    <w:rsid w:val="007C1915"/>
    <w:rsid w:val="007C1D6B"/>
    <w:rsid w:val="007C2976"/>
    <w:rsid w:val="007C2B02"/>
    <w:rsid w:val="007C30BB"/>
    <w:rsid w:val="007C319C"/>
    <w:rsid w:val="007C332C"/>
    <w:rsid w:val="007C4334"/>
    <w:rsid w:val="007C43B8"/>
    <w:rsid w:val="007C49B6"/>
    <w:rsid w:val="007C4B07"/>
    <w:rsid w:val="007C52B0"/>
    <w:rsid w:val="007C53AB"/>
    <w:rsid w:val="007C5DB8"/>
    <w:rsid w:val="007C667D"/>
    <w:rsid w:val="007C6F5B"/>
    <w:rsid w:val="007C7A4A"/>
    <w:rsid w:val="007C7F64"/>
    <w:rsid w:val="007D01E3"/>
    <w:rsid w:val="007D0699"/>
    <w:rsid w:val="007D0B66"/>
    <w:rsid w:val="007D15AD"/>
    <w:rsid w:val="007D2451"/>
    <w:rsid w:val="007D29FE"/>
    <w:rsid w:val="007D2A43"/>
    <w:rsid w:val="007D356D"/>
    <w:rsid w:val="007D3A4B"/>
    <w:rsid w:val="007D3DF4"/>
    <w:rsid w:val="007D4026"/>
    <w:rsid w:val="007D410A"/>
    <w:rsid w:val="007D58B0"/>
    <w:rsid w:val="007D5ADE"/>
    <w:rsid w:val="007D5F1B"/>
    <w:rsid w:val="007D6662"/>
    <w:rsid w:val="007D7576"/>
    <w:rsid w:val="007E0219"/>
    <w:rsid w:val="007E0444"/>
    <w:rsid w:val="007E0633"/>
    <w:rsid w:val="007E0E85"/>
    <w:rsid w:val="007E16E6"/>
    <w:rsid w:val="007E25FA"/>
    <w:rsid w:val="007E3423"/>
    <w:rsid w:val="007E56B7"/>
    <w:rsid w:val="007E6B0A"/>
    <w:rsid w:val="007E6C65"/>
    <w:rsid w:val="007E762D"/>
    <w:rsid w:val="007F06FA"/>
    <w:rsid w:val="007F149A"/>
    <w:rsid w:val="007F173F"/>
    <w:rsid w:val="007F2273"/>
    <w:rsid w:val="007F24A6"/>
    <w:rsid w:val="007F2C8B"/>
    <w:rsid w:val="007F2CF7"/>
    <w:rsid w:val="007F2EAF"/>
    <w:rsid w:val="007F2EEA"/>
    <w:rsid w:val="007F4820"/>
    <w:rsid w:val="007F4B61"/>
    <w:rsid w:val="007F5A12"/>
    <w:rsid w:val="007F6E06"/>
    <w:rsid w:val="007F7B3A"/>
    <w:rsid w:val="00800910"/>
    <w:rsid w:val="00800F98"/>
    <w:rsid w:val="0080121C"/>
    <w:rsid w:val="00801761"/>
    <w:rsid w:val="008018EB"/>
    <w:rsid w:val="008028E6"/>
    <w:rsid w:val="00802A4F"/>
    <w:rsid w:val="00802D04"/>
    <w:rsid w:val="00802F7D"/>
    <w:rsid w:val="00803C14"/>
    <w:rsid w:val="00803D8E"/>
    <w:rsid w:val="008054DD"/>
    <w:rsid w:val="0080559C"/>
    <w:rsid w:val="0080668E"/>
    <w:rsid w:val="008066F5"/>
    <w:rsid w:val="008069CD"/>
    <w:rsid w:val="00806BD1"/>
    <w:rsid w:val="0080703C"/>
    <w:rsid w:val="00807C2C"/>
    <w:rsid w:val="00810ED1"/>
    <w:rsid w:val="00810F40"/>
    <w:rsid w:val="00811338"/>
    <w:rsid w:val="008114C1"/>
    <w:rsid w:val="00811B29"/>
    <w:rsid w:val="00811F45"/>
    <w:rsid w:val="008128B3"/>
    <w:rsid w:val="008128CA"/>
    <w:rsid w:val="0081363E"/>
    <w:rsid w:val="00813A4B"/>
    <w:rsid w:val="00813CFF"/>
    <w:rsid w:val="008147F2"/>
    <w:rsid w:val="00814E86"/>
    <w:rsid w:val="00814F06"/>
    <w:rsid w:val="00815C10"/>
    <w:rsid w:val="00820AC6"/>
    <w:rsid w:val="00820E9F"/>
    <w:rsid w:val="008212D5"/>
    <w:rsid w:val="00821808"/>
    <w:rsid w:val="008219FF"/>
    <w:rsid w:val="00821B91"/>
    <w:rsid w:val="00823F7D"/>
    <w:rsid w:val="00824B71"/>
    <w:rsid w:val="008279CC"/>
    <w:rsid w:val="00827E82"/>
    <w:rsid w:val="008308E8"/>
    <w:rsid w:val="0083244B"/>
    <w:rsid w:val="00832CAF"/>
    <w:rsid w:val="00832EAC"/>
    <w:rsid w:val="00833B95"/>
    <w:rsid w:val="00833F3C"/>
    <w:rsid w:val="00833F8B"/>
    <w:rsid w:val="0083425D"/>
    <w:rsid w:val="008349C7"/>
    <w:rsid w:val="00834D33"/>
    <w:rsid w:val="00834EC9"/>
    <w:rsid w:val="00834FDF"/>
    <w:rsid w:val="00835B53"/>
    <w:rsid w:val="00835BC1"/>
    <w:rsid w:val="00835EFF"/>
    <w:rsid w:val="00836F5A"/>
    <w:rsid w:val="008370DB"/>
    <w:rsid w:val="00837470"/>
    <w:rsid w:val="008375C6"/>
    <w:rsid w:val="0083763C"/>
    <w:rsid w:val="0083780B"/>
    <w:rsid w:val="0084063A"/>
    <w:rsid w:val="00841017"/>
    <w:rsid w:val="0084171B"/>
    <w:rsid w:val="008431EF"/>
    <w:rsid w:val="00843379"/>
    <w:rsid w:val="00843B68"/>
    <w:rsid w:val="00843E1F"/>
    <w:rsid w:val="00844223"/>
    <w:rsid w:val="00844DE2"/>
    <w:rsid w:val="00844EA4"/>
    <w:rsid w:val="00845192"/>
    <w:rsid w:val="00845718"/>
    <w:rsid w:val="008460FB"/>
    <w:rsid w:val="0084665A"/>
    <w:rsid w:val="00847050"/>
    <w:rsid w:val="008478D6"/>
    <w:rsid w:val="008501DB"/>
    <w:rsid w:val="00850798"/>
    <w:rsid w:val="00850B41"/>
    <w:rsid w:val="00852B89"/>
    <w:rsid w:val="00852E81"/>
    <w:rsid w:val="00853958"/>
    <w:rsid w:val="00853E71"/>
    <w:rsid w:val="008552FB"/>
    <w:rsid w:val="00856DA4"/>
    <w:rsid w:val="00857551"/>
    <w:rsid w:val="008601EA"/>
    <w:rsid w:val="00861707"/>
    <w:rsid w:val="00862282"/>
    <w:rsid w:val="0086262A"/>
    <w:rsid w:val="008630E6"/>
    <w:rsid w:val="00863714"/>
    <w:rsid w:val="0086384E"/>
    <w:rsid w:val="00863C86"/>
    <w:rsid w:val="00863D3C"/>
    <w:rsid w:val="00863E52"/>
    <w:rsid w:val="00863E74"/>
    <w:rsid w:val="0086442D"/>
    <w:rsid w:val="00864802"/>
    <w:rsid w:val="00864E7C"/>
    <w:rsid w:val="008655FB"/>
    <w:rsid w:val="00865730"/>
    <w:rsid w:val="00866534"/>
    <w:rsid w:val="00866BA2"/>
    <w:rsid w:val="008672A5"/>
    <w:rsid w:val="00870535"/>
    <w:rsid w:val="0087116B"/>
    <w:rsid w:val="00871C3D"/>
    <w:rsid w:val="00872196"/>
    <w:rsid w:val="008726D4"/>
    <w:rsid w:val="00872709"/>
    <w:rsid w:val="00872B31"/>
    <w:rsid w:val="00872CC3"/>
    <w:rsid w:val="008732B4"/>
    <w:rsid w:val="008735AD"/>
    <w:rsid w:val="00874299"/>
    <w:rsid w:val="00874369"/>
    <w:rsid w:val="0087436C"/>
    <w:rsid w:val="008748B5"/>
    <w:rsid w:val="0087578E"/>
    <w:rsid w:val="00875D27"/>
    <w:rsid w:val="00876E28"/>
    <w:rsid w:val="00877585"/>
    <w:rsid w:val="00877AF8"/>
    <w:rsid w:val="00877DFF"/>
    <w:rsid w:val="00880586"/>
    <w:rsid w:val="008806D3"/>
    <w:rsid w:val="0088161B"/>
    <w:rsid w:val="00881C81"/>
    <w:rsid w:val="00882280"/>
    <w:rsid w:val="00882365"/>
    <w:rsid w:val="008826E7"/>
    <w:rsid w:val="00882717"/>
    <w:rsid w:val="008838A0"/>
    <w:rsid w:val="008839EB"/>
    <w:rsid w:val="008847A5"/>
    <w:rsid w:val="00884EF2"/>
    <w:rsid w:val="00885423"/>
    <w:rsid w:val="00886423"/>
    <w:rsid w:val="008868A4"/>
    <w:rsid w:val="00887AA5"/>
    <w:rsid w:val="00887FDF"/>
    <w:rsid w:val="00890558"/>
    <w:rsid w:val="0089058C"/>
    <w:rsid w:val="00890656"/>
    <w:rsid w:val="00890CA7"/>
    <w:rsid w:val="00891DEB"/>
    <w:rsid w:val="008921B8"/>
    <w:rsid w:val="00892D48"/>
    <w:rsid w:val="00893663"/>
    <w:rsid w:val="0089368A"/>
    <w:rsid w:val="0089399E"/>
    <w:rsid w:val="00893A1B"/>
    <w:rsid w:val="00893AF1"/>
    <w:rsid w:val="00893C57"/>
    <w:rsid w:val="0089452E"/>
    <w:rsid w:val="00894815"/>
    <w:rsid w:val="00894E5A"/>
    <w:rsid w:val="00895D8E"/>
    <w:rsid w:val="00896807"/>
    <w:rsid w:val="00896F12"/>
    <w:rsid w:val="00897DB3"/>
    <w:rsid w:val="00897FFB"/>
    <w:rsid w:val="008A0BEE"/>
    <w:rsid w:val="008A27BC"/>
    <w:rsid w:val="008A2B45"/>
    <w:rsid w:val="008A33DF"/>
    <w:rsid w:val="008A366A"/>
    <w:rsid w:val="008A4791"/>
    <w:rsid w:val="008A4D38"/>
    <w:rsid w:val="008A5121"/>
    <w:rsid w:val="008A548D"/>
    <w:rsid w:val="008A593D"/>
    <w:rsid w:val="008A5B3D"/>
    <w:rsid w:val="008A6AD2"/>
    <w:rsid w:val="008A71E5"/>
    <w:rsid w:val="008A72B6"/>
    <w:rsid w:val="008A7C35"/>
    <w:rsid w:val="008A7F28"/>
    <w:rsid w:val="008B05F2"/>
    <w:rsid w:val="008B0E37"/>
    <w:rsid w:val="008B30DF"/>
    <w:rsid w:val="008B32EE"/>
    <w:rsid w:val="008B3CCE"/>
    <w:rsid w:val="008B431C"/>
    <w:rsid w:val="008B47B9"/>
    <w:rsid w:val="008B55CB"/>
    <w:rsid w:val="008B5BB3"/>
    <w:rsid w:val="008B5FEA"/>
    <w:rsid w:val="008B643C"/>
    <w:rsid w:val="008C06D6"/>
    <w:rsid w:val="008C0D2D"/>
    <w:rsid w:val="008C12EA"/>
    <w:rsid w:val="008C2335"/>
    <w:rsid w:val="008C24FF"/>
    <w:rsid w:val="008C338F"/>
    <w:rsid w:val="008C3431"/>
    <w:rsid w:val="008C3A7B"/>
    <w:rsid w:val="008C3C62"/>
    <w:rsid w:val="008C4188"/>
    <w:rsid w:val="008C474E"/>
    <w:rsid w:val="008C5246"/>
    <w:rsid w:val="008C5B2B"/>
    <w:rsid w:val="008C603A"/>
    <w:rsid w:val="008C6C8A"/>
    <w:rsid w:val="008C7AFF"/>
    <w:rsid w:val="008C7C23"/>
    <w:rsid w:val="008D01E0"/>
    <w:rsid w:val="008D0BAC"/>
    <w:rsid w:val="008D0E17"/>
    <w:rsid w:val="008D0E3F"/>
    <w:rsid w:val="008D2205"/>
    <w:rsid w:val="008D2449"/>
    <w:rsid w:val="008D2A46"/>
    <w:rsid w:val="008D2B8F"/>
    <w:rsid w:val="008D35F1"/>
    <w:rsid w:val="008D3AAC"/>
    <w:rsid w:val="008D42C3"/>
    <w:rsid w:val="008D4325"/>
    <w:rsid w:val="008D43DD"/>
    <w:rsid w:val="008D6A15"/>
    <w:rsid w:val="008D6E88"/>
    <w:rsid w:val="008D734B"/>
    <w:rsid w:val="008E0D32"/>
    <w:rsid w:val="008E1587"/>
    <w:rsid w:val="008E1B87"/>
    <w:rsid w:val="008E2FBF"/>
    <w:rsid w:val="008E3795"/>
    <w:rsid w:val="008E4895"/>
    <w:rsid w:val="008E5645"/>
    <w:rsid w:val="008E5B19"/>
    <w:rsid w:val="008E5B8C"/>
    <w:rsid w:val="008E6642"/>
    <w:rsid w:val="008E687D"/>
    <w:rsid w:val="008E718F"/>
    <w:rsid w:val="008F0038"/>
    <w:rsid w:val="008F014A"/>
    <w:rsid w:val="008F0364"/>
    <w:rsid w:val="008F08CC"/>
    <w:rsid w:val="008F180F"/>
    <w:rsid w:val="008F1D6D"/>
    <w:rsid w:val="008F266E"/>
    <w:rsid w:val="008F3054"/>
    <w:rsid w:val="008F31E6"/>
    <w:rsid w:val="008F3227"/>
    <w:rsid w:val="008F35E0"/>
    <w:rsid w:val="008F377B"/>
    <w:rsid w:val="008F394E"/>
    <w:rsid w:val="008F3A3F"/>
    <w:rsid w:val="008F3AD6"/>
    <w:rsid w:val="008F3B29"/>
    <w:rsid w:val="008F6135"/>
    <w:rsid w:val="008F6C4C"/>
    <w:rsid w:val="008F7169"/>
    <w:rsid w:val="008F7682"/>
    <w:rsid w:val="008F78D0"/>
    <w:rsid w:val="008F78ED"/>
    <w:rsid w:val="008F79F1"/>
    <w:rsid w:val="009005FA"/>
    <w:rsid w:val="00900BFE"/>
    <w:rsid w:val="009022FB"/>
    <w:rsid w:val="00902814"/>
    <w:rsid w:val="009033B0"/>
    <w:rsid w:val="00904575"/>
    <w:rsid w:val="00904BCB"/>
    <w:rsid w:val="009054E2"/>
    <w:rsid w:val="009057C8"/>
    <w:rsid w:val="00906246"/>
    <w:rsid w:val="00906AAC"/>
    <w:rsid w:val="009075AA"/>
    <w:rsid w:val="00907CCA"/>
    <w:rsid w:val="009100C2"/>
    <w:rsid w:val="0091020F"/>
    <w:rsid w:val="0091072A"/>
    <w:rsid w:val="00910B62"/>
    <w:rsid w:val="00910D88"/>
    <w:rsid w:val="00911778"/>
    <w:rsid w:val="0091228D"/>
    <w:rsid w:val="009125B0"/>
    <w:rsid w:val="00914790"/>
    <w:rsid w:val="0091484C"/>
    <w:rsid w:val="00914AE8"/>
    <w:rsid w:val="00914ED5"/>
    <w:rsid w:val="00915890"/>
    <w:rsid w:val="0091634E"/>
    <w:rsid w:val="0091700D"/>
    <w:rsid w:val="0091711D"/>
    <w:rsid w:val="00917AB5"/>
    <w:rsid w:val="00917B94"/>
    <w:rsid w:val="00920EF6"/>
    <w:rsid w:val="00921F6B"/>
    <w:rsid w:val="0092252D"/>
    <w:rsid w:val="009225C9"/>
    <w:rsid w:val="009229DE"/>
    <w:rsid w:val="00923690"/>
    <w:rsid w:val="00924023"/>
    <w:rsid w:val="00924084"/>
    <w:rsid w:val="009251FD"/>
    <w:rsid w:val="00925BC8"/>
    <w:rsid w:val="00926045"/>
    <w:rsid w:val="009261E1"/>
    <w:rsid w:val="0092639F"/>
    <w:rsid w:val="009263AD"/>
    <w:rsid w:val="00927BA1"/>
    <w:rsid w:val="00927F5C"/>
    <w:rsid w:val="00931CC0"/>
    <w:rsid w:val="0093266B"/>
    <w:rsid w:val="00932840"/>
    <w:rsid w:val="00932988"/>
    <w:rsid w:val="0093310D"/>
    <w:rsid w:val="00933D35"/>
    <w:rsid w:val="0093430A"/>
    <w:rsid w:val="009346A2"/>
    <w:rsid w:val="00934ACC"/>
    <w:rsid w:val="00936B21"/>
    <w:rsid w:val="00936C37"/>
    <w:rsid w:val="00937374"/>
    <w:rsid w:val="009409D3"/>
    <w:rsid w:val="00940BD2"/>
    <w:rsid w:val="009416AC"/>
    <w:rsid w:val="0094174B"/>
    <w:rsid w:val="0094237A"/>
    <w:rsid w:val="009424CC"/>
    <w:rsid w:val="009430C3"/>
    <w:rsid w:val="00943F5A"/>
    <w:rsid w:val="00943F9B"/>
    <w:rsid w:val="00944358"/>
    <w:rsid w:val="00945755"/>
    <w:rsid w:val="00945B09"/>
    <w:rsid w:val="0094657E"/>
    <w:rsid w:val="00946A40"/>
    <w:rsid w:val="009470AA"/>
    <w:rsid w:val="009471F9"/>
    <w:rsid w:val="00947333"/>
    <w:rsid w:val="00947F54"/>
    <w:rsid w:val="00950605"/>
    <w:rsid w:val="00950977"/>
    <w:rsid w:val="00950AE9"/>
    <w:rsid w:val="00950B80"/>
    <w:rsid w:val="00951111"/>
    <w:rsid w:val="0095117D"/>
    <w:rsid w:val="00951C61"/>
    <w:rsid w:val="009527AB"/>
    <w:rsid w:val="00952D5C"/>
    <w:rsid w:val="0095338D"/>
    <w:rsid w:val="00954E73"/>
    <w:rsid w:val="0095504D"/>
    <w:rsid w:val="0095598A"/>
    <w:rsid w:val="009559DC"/>
    <w:rsid w:val="00955E9E"/>
    <w:rsid w:val="00956701"/>
    <w:rsid w:val="00956BB0"/>
    <w:rsid w:val="00956D18"/>
    <w:rsid w:val="0095765D"/>
    <w:rsid w:val="0095789D"/>
    <w:rsid w:val="009604A4"/>
    <w:rsid w:val="00960963"/>
    <w:rsid w:val="00962386"/>
    <w:rsid w:val="00963817"/>
    <w:rsid w:val="009645FD"/>
    <w:rsid w:val="00964873"/>
    <w:rsid w:val="00965180"/>
    <w:rsid w:val="00965310"/>
    <w:rsid w:val="009656E9"/>
    <w:rsid w:val="009660EF"/>
    <w:rsid w:val="00966499"/>
    <w:rsid w:val="00966B98"/>
    <w:rsid w:val="0096711C"/>
    <w:rsid w:val="009703C9"/>
    <w:rsid w:val="00970601"/>
    <w:rsid w:val="00970724"/>
    <w:rsid w:val="0097087D"/>
    <w:rsid w:val="00970C5C"/>
    <w:rsid w:val="00970E16"/>
    <w:rsid w:val="009712B1"/>
    <w:rsid w:val="009713F0"/>
    <w:rsid w:val="00971E77"/>
    <w:rsid w:val="00971F6E"/>
    <w:rsid w:val="009721D5"/>
    <w:rsid w:val="00973AFC"/>
    <w:rsid w:val="00973C7C"/>
    <w:rsid w:val="0097417D"/>
    <w:rsid w:val="009744DE"/>
    <w:rsid w:val="00974857"/>
    <w:rsid w:val="00974CA2"/>
    <w:rsid w:val="00975763"/>
    <w:rsid w:val="0097586E"/>
    <w:rsid w:val="00975C35"/>
    <w:rsid w:val="0097617D"/>
    <w:rsid w:val="009765AF"/>
    <w:rsid w:val="00976621"/>
    <w:rsid w:val="0097673F"/>
    <w:rsid w:val="00976BFC"/>
    <w:rsid w:val="009776F0"/>
    <w:rsid w:val="00980D0F"/>
    <w:rsid w:val="009811A5"/>
    <w:rsid w:val="00981A0A"/>
    <w:rsid w:val="00982235"/>
    <w:rsid w:val="00982CC0"/>
    <w:rsid w:val="00982F56"/>
    <w:rsid w:val="00982F6B"/>
    <w:rsid w:val="009833C7"/>
    <w:rsid w:val="009835AE"/>
    <w:rsid w:val="009839DA"/>
    <w:rsid w:val="00984094"/>
    <w:rsid w:val="00984796"/>
    <w:rsid w:val="00984B71"/>
    <w:rsid w:val="00984F59"/>
    <w:rsid w:val="00986164"/>
    <w:rsid w:val="00986681"/>
    <w:rsid w:val="00987281"/>
    <w:rsid w:val="00987416"/>
    <w:rsid w:val="0099017F"/>
    <w:rsid w:val="00990407"/>
    <w:rsid w:val="0099121A"/>
    <w:rsid w:val="0099153B"/>
    <w:rsid w:val="0099262D"/>
    <w:rsid w:val="00992E77"/>
    <w:rsid w:val="009934F1"/>
    <w:rsid w:val="00993611"/>
    <w:rsid w:val="00994441"/>
    <w:rsid w:val="00994519"/>
    <w:rsid w:val="00994D15"/>
    <w:rsid w:val="00995461"/>
    <w:rsid w:val="009955FE"/>
    <w:rsid w:val="009959F4"/>
    <w:rsid w:val="009960F8"/>
    <w:rsid w:val="009968A9"/>
    <w:rsid w:val="00996A61"/>
    <w:rsid w:val="00996B56"/>
    <w:rsid w:val="00996FF7"/>
    <w:rsid w:val="00997096"/>
    <w:rsid w:val="009976E5"/>
    <w:rsid w:val="00997A16"/>
    <w:rsid w:val="009A0517"/>
    <w:rsid w:val="009A2782"/>
    <w:rsid w:val="009A293D"/>
    <w:rsid w:val="009A2C9E"/>
    <w:rsid w:val="009A2DD8"/>
    <w:rsid w:val="009A341A"/>
    <w:rsid w:val="009A34EF"/>
    <w:rsid w:val="009A3A36"/>
    <w:rsid w:val="009A3A62"/>
    <w:rsid w:val="009A3C84"/>
    <w:rsid w:val="009A4507"/>
    <w:rsid w:val="009A4FE5"/>
    <w:rsid w:val="009A51EE"/>
    <w:rsid w:val="009A5B89"/>
    <w:rsid w:val="009A6465"/>
    <w:rsid w:val="009A6734"/>
    <w:rsid w:val="009A6D3D"/>
    <w:rsid w:val="009A7EBD"/>
    <w:rsid w:val="009B01D5"/>
    <w:rsid w:val="009B1C23"/>
    <w:rsid w:val="009B1E4B"/>
    <w:rsid w:val="009B1FC7"/>
    <w:rsid w:val="009B214C"/>
    <w:rsid w:val="009B24AB"/>
    <w:rsid w:val="009B36D4"/>
    <w:rsid w:val="009B43CE"/>
    <w:rsid w:val="009B4534"/>
    <w:rsid w:val="009B56C5"/>
    <w:rsid w:val="009B5C5D"/>
    <w:rsid w:val="009B60D3"/>
    <w:rsid w:val="009B63F7"/>
    <w:rsid w:val="009B676C"/>
    <w:rsid w:val="009B7731"/>
    <w:rsid w:val="009B78BB"/>
    <w:rsid w:val="009B7B47"/>
    <w:rsid w:val="009C03E4"/>
    <w:rsid w:val="009C09F4"/>
    <w:rsid w:val="009C1AE8"/>
    <w:rsid w:val="009C1CE1"/>
    <w:rsid w:val="009C27C9"/>
    <w:rsid w:val="009C3B0F"/>
    <w:rsid w:val="009C4079"/>
    <w:rsid w:val="009C4774"/>
    <w:rsid w:val="009C48DB"/>
    <w:rsid w:val="009C4BEF"/>
    <w:rsid w:val="009C5566"/>
    <w:rsid w:val="009C5A4B"/>
    <w:rsid w:val="009C5AFB"/>
    <w:rsid w:val="009C5D70"/>
    <w:rsid w:val="009C67F3"/>
    <w:rsid w:val="009C6B34"/>
    <w:rsid w:val="009D078E"/>
    <w:rsid w:val="009D0AC8"/>
    <w:rsid w:val="009D1183"/>
    <w:rsid w:val="009D25FE"/>
    <w:rsid w:val="009D2760"/>
    <w:rsid w:val="009D279E"/>
    <w:rsid w:val="009D2A80"/>
    <w:rsid w:val="009D2E5C"/>
    <w:rsid w:val="009D2FC9"/>
    <w:rsid w:val="009D3C51"/>
    <w:rsid w:val="009D3D4F"/>
    <w:rsid w:val="009D426A"/>
    <w:rsid w:val="009D5BA8"/>
    <w:rsid w:val="009D6AAF"/>
    <w:rsid w:val="009D70CC"/>
    <w:rsid w:val="009D7F94"/>
    <w:rsid w:val="009E0031"/>
    <w:rsid w:val="009E0E8F"/>
    <w:rsid w:val="009E12A2"/>
    <w:rsid w:val="009E1493"/>
    <w:rsid w:val="009E29EC"/>
    <w:rsid w:val="009E2B50"/>
    <w:rsid w:val="009E2CE6"/>
    <w:rsid w:val="009E35EA"/>
    <w:rsid w:val="009E37C9"/>
    <w:rsid w:val="009E3FDA"/>
    <w:rsid w:val="009E598D"/>
    <w:rsid w:val="009E6006"/>
    <w:rsid w:val="009E65D1"/>
    <w:rsid w:val="009E6CC2"/>
    <w:rsid w:val="009E75EC"/>
    <w:rsid w:val="009E7749"/>
    <w:rsid w:val="009E78F2"/>
    <w:rsid w:val="009F02FB"/>
    <w:rsid w:val="009F0F45"/>
    <w:rsid w:val="009F153F"/>
    <w:rsid w:val="009F2348"/>
    <w:rsid w:val="009F2406"/>
    <w:rsid w:val="009F565A"/>
    <w:rsid w:val="009F5AED"/>
    <w:rsid w:val="009F7254"/>
    <w:rsid w:val="009F7F5F"/>
    <w:rsid w:val="00A00A5F"/>
    <w:rsid w:val="00A00EAE"/>
    <w:rsid w:val="00A013F7"/>
    <w:rsid w:val="00A0160D"/>
    <w:rsid w:val="00A02236"/>
    <w:rsid w:val="00A0306E"/>
    <w:rsid w:val="00A03146"/>
    <w:rsid w:val="00A03C4D"/>
    <w:rsid w:val="00A047E6"/>
    <w:rsid w:val="00A06AA2"/>
    <w:rsid w:val="00A06B42"/>
    <w:rsid w:val="00A07662"/>
    <w:rsid w:val="00A1011B"/>
    <w:rsid w:val="00A10536"/>
    <w:rsid w:val="00A1097E"/>
    <w:rsid w:val="00A11915"/>
    <w:rsid w:val="00A11ED1"/>
    <w:rsid w:val="00A124A9"/>
    <w:rsid w:val="00A1293F"/>
    <w:rsid w:val="00A1301A"/>
    <w:rsid w:val="00A14546"/>
    <w:rsid w:val="00A14BC7"/>
    <w:rsid w:val="00A158E0"/>
    <w:rsid w:val="00A15D7F"/>
    <w:rsid w:val="00A15E09"/>
    <w:rsid w:val="00A16ADF"/>
    <w:rsid w:val="00A16BA7"/>
    <w:rsid w:val="00A16EF2"/>
    <w:rsid w:val="00A202B1"/>
    <w:rsid w:val="00A20679"/>
    <w:rsid w:val="00A20A33"/>
    <w:rsid w:val="00A20E36"/>
    <w:rsid w:val="00A215A9"/>
    <w:rsid w:val="00A215B1"/>
    <w:rsid w:val="00A21787"/>
    <w:rsid w:val="00A22C33"/>
    <w:rsid w:val="00A234E1"/>
    <w:rsid w:val="00A23C09"/>
    <w:rsid w:val="00A2439A"/>
    <w:rsid w:val="00A251A6"/>
    <w:rsid w:val="00A25DD2"/>
    <w:rsid w:val="00A26613"/>
    <w:rsid w:val="00A26A66"/>
    <w:rsid w:val="00A26ABB"/>
    <w:rsid w:val="00A26F11"/>
    <w:rsid w:val="00A3206E"/>
    <w:rsid w:val="00A32AAB"/>
    <w:rsid w:val="00A331F1"/>
    <w:rsid w:val="00A3369A"/>
    <w:rsid w:val="00A337D1"/>
    <w:rsid w:val="00A342DC"/>
    <w:rsid w:val="00A34493"/>
    <w:rsid w:val="00A34BFF"/>
    <w:rsid w:val="00A34E2E"/>
    <w:rsid w:val="00A35AA6"/>
    <w:rsid w:val="00A35DCB"/>
    <w:rsid w:val="00A36AF8"/>
    <w:rsid w:val="00A374AE"/>
    <w:rsid w:val="00A37F81"/>
    <w:rsid w:val="00A400FB"/>
    <w:rsid w:val="00A40A2B"/>
    <w:rsid w:val="00A41153"/>
    <w:rsid w:val="00A41C70"/>
    <w:rsid w:val="00A41EA4"/>
    <w:rsid w:val="00A42865"/>
    <w:rsid w:val="00A4288A"/>
    <w:rsid w:val="00A43153"/>
    <w:rsid w:val="00A43B3B"/>
    <w:rsid w:val="00A43CE8"/>
    <w:rsid w:val="00A43DE5"/>
    <w:rsid w:val="00A44599"/>
    <w:rsid w:val="00A44797"/>
    <w:rsid w:val="00A447A1"/>
    <w:rsid w:val="00A44BE6"/>
    <w:rsid w:val="00A4576B"/>
    <w:rsid w:val="00A45972"/>
    <w:rsid w:val="00A45B01"/>
    <w:rsid w:val="00A4614D"/>
    <w:rsid w:val="00A4627B"/>
    <w:rsid w:val="00A466D9"/>
    <w:rsid w:val="00A46E25"/>
    <w:rsid w:val="00A472FA"/>
    <w:rsid w:val="00A47A4F"/>
    <w:rsid w:val="00A50C5F"/>
    <w:rsid w:val="00A51850"/>
    <w:rsid w:val="00A519C4"/>
    <w:rsid w:val="00A522F3"/>
    <w:rsid w:val="00A52349"/>
    <w:rsid w:val="00A52BC2"/>
    <w:rsid w:val="00A53CD0"/>
    <w:rsid w:val="00A53EE0"/>
    <w:rsid w:val="00A54745"/>
    <w:rsid w:val="00A54F75"/>
    <w:rsid w:val="00A552FD"/>
    <w:rsid w:val="00A55488"/>
    <w:rsid w:val="00A555CB"/>
    <w:rsid w:val="00A56C21"/>
    <w:rsid w:val="00A5722A"/>
    <w:rsid w:val="00A57DD8"/>
    <w:rsid w:val="00A60F1A"/>
    <w:rsid w:val="00A61C33"/>
    <w:rsid w:val="00A61CCA"/>
    <w:rsid w:val="00A6200A"/>
    <w:rsid w:val="00A6205F"/>
    <w:rsid w:val="00A6236A"/>
    <w:rsid w:val="00A62B55"/>
    <w:rsid w:val="00A631FA"/>
    <w:rsid w:val="00A6384C"/>
    <w:rsid w:val="00A63F6E"/>
    <w:rsid w:val="00A63F83"/>
    <w:rsid w:val="00A6404A"/>
    <w:rsid w:val="00A64815"/>
    <w:rsid w:val="00A6506D"/>
    <w:rsid w:val="00A6509D"/>
    <w:rsid w:val="00A650F5"/>
    <w:rsid w:val="00A65B28"/>
    <w:rsid w:val="00A65DEB"/>
    <w:rsid w:val="00A65F29"/>
    <w:rsid w:val="00A65F72"/>
    <w:rsid w:val="00A66346"/>
    <w:rsid w:val="00A66438"/>
    <w:rsid w:val="00A672C2"/>
    <w:rsid w:val="00A67DCE"/>
    <w:rsid w:val="00A701CA"/>
    <w:rsid w:val="00A71210"/>
    <w:rsid w:val="00A7124A"/>
    <w:rsid w:val="00A729B8"/>
    <w:rsid w:val="00A72B33"/>
    <w:rsid w:val="00A73550"/>
    <w:rsid w:val="00A7396E"/>
    <w:rsid w:val="00A739A0"/>
    <w:rsid w:val="00A742B7"/>
    <w:rsid w:val="00A7603A"/>
    <w:rsid w:val="00A76144"/>
    <w:rsid w:val="00A77504"/>
    <w:rsid w:val="00A7766D"/>
    <w:rsid w:val="00A77A6A"/>
    <w:rsid w:val="00A77D35"/>
    <w:rsid w:val="00A77D61"/>
    <w:rsid w:val="00A77DCB"/>
    <w:rsid w:val="00A80283"/>
    <w:rsid w:val="00A803A2"/>
    <w:rsid w:val="00A807CD"/>
    <w:rsid w:val="00A80EEE"/>
    <w:rsid w:val="00A815AB"/>
    <w:rsid w:val="00A81A38"/>
    <w:rsid w:val="00A81B04"/>
    <w:rsid w:val="00A81EC2"/>
    <w:rsid w:val="00A8264F"/>
    <w:rsid w:val="00A82C42"/>
    <w:rsid w:val="00A83FC8"/>
    <w:rsid w:val="00A84393"/>
    <w:rsid w:val="00A84803"/>
    <w:rsid w:val="00A84972"/>
    <w:rsid w:val="00A8553E"/>
    <w:rsid w:val="00A85E90"/>
    <w:rsid w:val="00A85F3F"/>
    <w:rsid w:val="00A85FF7"/>
    <w:rsid w:val="00A863C7"/>
    <w:rsid w:val="00A87B87"/>
    <w:rsid w:val="00A905AC"/>
    <w:rsid w:val="00A905D1"/>
    <w:rsid w:val="00A90E61"/>
    <w:rsid w:val="00A91E64"/>
    <w:rsid w:val="00A92CDD"/>
    <w:rsid w:val="00A935EB"/>
    <w:rsid w:val="00A93A2E"/>
    <w:rsid w:val="00A93C34"/>
    <w:rsid w:val="00A942EC"/>
    <w:rsid w:val="00A94940"/>
    <w:rsid w:val="00A94F86"/>
    <w:rsid w:val="00A95373"/>
    <w:rsid w:val="00A9559D"/>
    <w:rsid w:val="00A959BD"/>
    <w:rsid w:val="00A95C5B"/>
    <w:rsid w:val="00A963BE"/>
    <w:rsid w:val="00A96A13"/>
    <w:rsid w:val="00AA00F6"/>
    <w:rsid w:val="00AA0A1A"/>
    <w:rsid w:val="00AA0C55"/>
    <w:rsid w:val="00AA105F"/>
    <w:rsid w:val="00AA1894"/>
    <w:rsid w:val="00AA19DD"/>
    <w:rsid w:val="00AA1D9E"/>
    <w:rsid w:val="00AA3246"/>
    <w:rsid w:val="00AA38AC"/>
    <w:rsid w:val="00AA4579"/>
    <w:rsid w:val="00AA4A2C"/>
    <w:rsid w:val="00AA4E9C"/>
    <w:rsid w:val="00AA5707"/>
    <w:rsid w:val="00AA572C"/>
    <w:rsid w:val="00AA61A5"/>
    <w:rsid w:val="00AA6B4E"/>
    <w:rsid w:val="00AA6C15"/>
    <w:rsid w:val="00AA7089"/>
    <w:rsid w:val="00AA70AC"/>
    <w:rsid w:val="00AB0AF6"/>
    <w:rsid w:val="00AB0F13"/>
    <w:rsid w:val="00AB1578"/>
    <w:rsid w:val="00AB18ED"/>
    <w:rsid w:val="00AB1BAE"/>
    <w:rsid w:val="00AB20E1"/>
    <w:rsid w:val="00AB2A0E"/>
    <w:rsid w:val="00AB2CB7"/>
    <w:rsid w:val="00AB336F"/>
    <w:rsid w:val="00AB3378"/>
    <w:rsid w:val="00AB3D45"/>
    <w:rsid w:val="00AB420C"/>
    <w:rsid w:val="00AB4E14"/>
    <w:rsid w:val="00AB5386"/>
    <w:rsid w:val="00AB5429"/>
    <w:rsid w:val="00AB547C"/>
    <w:rsid w:val="00AB58F1"/>
    <w:rsid w:val="00AB73DD"/>
    <w:rsid w:val="00AB7F19"/>
    <w:rsid w:val="00AC00A9"/>
    <w:rsid w:val="00AC00E3"/>
    <w:rsid w:val="00AC168F"/>
    <w:rsid w:val="00AC188A"/>
    <w:rsid w:val="00AC2433"/>
    <w:rsid w:val="00AC2E09"/>
    <w:rsid w:val="00AC40BD"/>
    <w:rsid w:val="00AC470F"/>
    <w:rsid w:val="00AC4751"/>
    <w:rsid w:val="00AC54CC"/>
    <w:rsid w:val="00AC561E"/>
    <w:rsid w:val="00AC5703"/>
    <w:rsid w:val="00AC574E"/>
    <w:rsid w:val="00AC5AA7"/>
    <w:rsid w:val="00AC5DF4"/>
    <w:rsid w:val="00AC6745"/>
    <w:rsid w:val="00AC6898"/>
    <w:rsid w:val="00AC6B71"/>
    <w:rsid w:val="00AC6E1D"/>
    <w:rsid w:val="00AC7ED4"/>
    <w:rsid w:val="00AD004C"/>
    <w:rsid w:val="00AD00AB"/>
    <w:rsid w:val="00AD04E4"/>
    <w:rsid w:val="00AD0D38"/>
    <w:rsid w:val="00AD2DEE"/>
    <w:rsid w:val="00AD35F6"/>
    <w:rsid w:val="00AD3FA1"/>
    <w:rsid w:val="00AD48B0"/>
    <w:rsid w:val="00AD4DA9"/>
    <w:rsid w:val="00AD5013"/>
    <w:rsid w:val="00AD5062"/>
    <w:rsid w:val="00AD550B"/>
    <w:rsid w:val="00AD5647"/>
    <w:rsid w:val="00AD5939"/>
    <w:rsid w:val="00AD6C4F"/>
    <w:rsid w:val="00AD6F48"/>
    <w:rsid w:val="00AE053A"/>
    <w:rsid w:val="00AE0ADD"/>
    <w:rsid w:val="00AE11E4"/>
    <w:rsid w:val="00AE14AC"/>
    <w:rsid w:val="00AE1745"/>
    <w:rsid w:val="00AE25EF"/>
    <w:rsid w:val="00AE2625"/>
    <w:rsid w:val="00AE3E14"/>
    <w:rsid w:val="00AE4742"/>
    <w:rsid w:val="00AE5084"/>
    <w:rsid w:val="00AE69F3"/>
    <w:rsid w:val="00AE6AD1"/>
    <w:rsid w:val="00AE6B84"/>
    <w:rsid w:val="00AE76AE"/>
    <w:rsid w:val="00AF00FE"/>
    <w:rsid w:val="00AF0822"/>
    <w:rsid w:val="00AF0A03"/>
    <w:rsid w:val="00AF0F25"/>
    <w:rsid w:val="00AF1A64"/>
    <w:rsid w:val="00AF24DA"/>
    <w:rsid w:val="00AF295D"/>
    <w:rsid w:val="00AF2C92"/>
    <w:rsid w:val="00AF2F80"/>
    <w:rsid w:val="00AF44B3"/>
    <w:rsid w:val="00AF482B"/>
    <w:rsid w:val="00AF623A"/>
    <w:rsid w:val="00AF6709"/>
    <w:rsid w:val="00AF6ED6"/>
    <w:rsid w:val="00AF7939"/>
    <w:rsid w:val="00AF7B38"/>
    <w:rsid w:val="00B00681"/>
    <w:rsid w:val="00B00DFE"/>
    <w:rsid w:val="00B00EA0"/>
    <w:rsid w:val="00B02178"/>
    <w:rsid w:val="00B02D3E"/>
    <w:rsid w:val="00B033D1"/>
    <w:rsid w:val="00B03ACD"/>
    <w:rsid w:val="00B03BB0"/>
    <w:rsid w:val="00B056A7"/>
    <w:rsid w:val="00B05907"/>
    <w:rsid w:val="00B0684E"/>
    <w:rsid w:val="00B107A3"/>
    <w:rsid w:val="00B1226C"/>
    <w:rsid w:val="00B124C4"/>
    <w:rsid w:val="00B1255D"/>
    <w:rsid w:val="00B125BA"/>
    <w:rsid w:val="00B13CFB"/>
    <w:rsid w:val="00B1403E"/>
    <w:rsid w:val="00B1469E"/>
    <w:rsid w:val="00B1488F"/>
    <w:rsid w:val="00B15A6E"/>
    <w:rsid w:val="00B16414"/>
    <w:rsid w:val="00B16E2A"/>
    <w:rsid w:val="00B16F8A"/>
    <w:rsid w:val="00B170B6"/>
    <w:rsid w:val="00B1746E"/>
    <w:rsid w:val="00B17482"/>
    <w:rsid w:val="00B17DA8"/>
    <w:rsid w:val="00B20C7E"/>
    <w:rsid w:val="00B2132E"/>
    <w:rsid w:val="00B2284B"/>
    <w:rsid w:val="00B22D00"/>
    <w:rsid w:val="00B22D59"/>
    <w:rsid w:val="00B23C8A"/>
    <w:rsid w:val="00B24DC9"/>
    <w:rsid w:val="00B2593E"/>
    <w:rsid w:val="00B26ED4"/>
    <w:rsid w:val="00B27A2B"/>
    <w:rsid w:val="00B301D9"/>
    <w:rsid w:val="00B3133E"/>
    <w:rsid w:val="00B31575"/>
    <w:rsid w:val="00B31A97"/>
    <w:rsid w:val="00B32475"/>
    <w:rsid w:val="00B326E8"/>
    <w:rsid w:val="00B32A49"/>
    <w:rsid w:val="00B32E73"/>
    <w:rsid w:val="00B32F98"/>
    <w:rsid w:val="00B34308"/>
    <w:rsid w:val="00B352AE"/>
    <w:rsid w:val="00B3588E"/>
    <w:rsid w:val="00B375C1"/>
    <w:rsid w:val="00B404D7"/>
    <w:rsid w:val="00B4182A"/>
    <w:rsid w:val="00B41DA9"/>
    <w:rsid w:val="00B42445"/>
    <w:rsid w:val="00B42FCD"/>
    <w:rsid w:val="00B43753"/>
    <w:rsid w:val="00B43767"/>
    <w:rsid w:val="00B43E43"/>
    <w:rsid w:val="00B44493"/>
    <w:rsid w:val="00B4497D"/>
    <w:rsid w:val="00B44A73"/>
    <w:rsid w:val="00B45425"/>
    <w:rsid w:val="00B4587A"/>
    <w:rsid w:val="00B46252"/>
    <w:rsid w:val="00B46AFA"/>
    <w:rsid w:val="00B471FB"/>
    <w:rsid w:val="00B4770B"/>
    <w:rsid w:val="00B5022F"/>
    <w:rsid w:val="00B504D8"/>
    <w:rsid w:val="00B5108C"/>
    <w:rsid w:val="00B5136F"/>
    <w:rsid w:val="00B52252"/>
    <w:rsid w:val="00B52DA3"/>
    <w:rsid w:val="00B539F7"/>
    <w:rsid w:val="00B55659"/>
    <w:rsid w:val="00B55693"/>
    <w:rsid w:val="00B558C8"/>
    <w:rsid w:val="00B55AD2"/>
    <w:rsid w:val="00B575D8"/>
    <w:rsid w:val="00B600A2"/>
    <w:rsid w:val="00B60A29"/>
    <w:rsid w:val="00B6107F"/>
    <w:rsid w:val="00B616A9"/>
    <w:rsid w:val="00B6177E"/>
    <w:rsid w:val="00B62250"/>
    <w:rsid w:val="00B62907"/>
    <w:rsid w:val="00B629FC"/>
    <w:rsid w:val="00B62C23"/>
    <w:rsid w:val="00B62DE1"/>
    <w:rsid w:val="00B62E3E"/>
    <w:rsid w:val="00B62F8C"/>
    <w:rsid w:val="00B63ECC"/>
    <w:rsid w:val="00B65A02"/>
    <w:rsid w:val="00B65F7A"/>
    <w:rsid w:val="00B65FC9"/>
    <w:rsid w:val="00B6667F"/>
    <w:rsid w:val="00B66A22"/>
    <w:rsid w:val="00B7003E"/>
    <w:rsid w:val="00B70151"/>
    <w:rsid w:val="00B70189"/>
    <w:rsid w:val="00B7054A"/>
    <w:rsid w:val="00B70BCE"/>
    <w:rsid w:val="00B70D3B"/>
    <w:rsid w:val="00B7172C"/>
    <w:rsid w:val="00B719B8"/>
    <w:rsid w:val="00B71C58"/>
    <w:rsid w:val="00B737D9"/>
    <w:rsid w:val="00B747D9"/>
    <w:rsid w:val="00B75568"/>
    <w:rsid w:val="00B75BD5"/>
    <w:rsid w:val="00B75DE1"/>
    <w:rsid w:val="00B76473"/>
    <w:rsid w:val="00B76D3F"/>
    <w:rsid w:val="00B77F2A"/>
    <w:rsid w:val="00B80CBD"/>
    <w:rsid w:val="00B8104C"/>
    <w:rsid w:val="00B814EA"/>
    <w:rsid w:val="00B81526"/>
    <w:rsid w:val="00B821D7"/>
    <w:rsid w:val="00B827D1"/>
    <w:rsid w:val="00B82A40"/>
    <w:rsid w:val="00B8309F"/>
    <w:rsid w:val="00B8311D"/>
    <w:rsid w:val="00B832CE"/>
    <w:rsid w:val="00B83375"/>
    <w:rsid w:val="00B84361"/>
    <w:rsid w:val="00B84934"/>
    <w:rsid w:val="00B850E9"/>
    <w:rsid w:val="00B86952"/>
    <w:rsid w:val="00B871B3"/>
    <w:rsid w:val="00B87253"/>
    <w:rsid w:val="00B9032E"/>
    <w:rsid w:val="00B90480"/>
    <w:rsid w:val="00B91043"/>
    <w:rsid w:val="00B9179F"/>
    <w:rsid w:val="00B9199E"/>
    <w:rsid w:val="00B92827"/>
    <w:rsid w:val="00B9289D"/>
    <w:rsid w:val="00B9495F"/>
    <w:rsid w:val="00B95320"/>
    <w:rsid w:val="00B95C76"/>
    <w:rsid w:val="00B96216"/>
    <w:rsid w:val="00B96F5E"/>
    <w:rsid w:val="00B972F5"/>
    <w:rsid w:val="00BA01CF"/>
    <w:rsid w:val="00BA0651"/>
    <w:rsid w:val="00BA1076"/>
    <w:rsid w:val="00BA10DB"/>
    <w:rsid w:val="00BA1134"/>
    <w:rsid w:val="00BA185A"/>
    <w:rsid w:val="00BA19C4"/>
    <w:rsid w:val="00BA1D83"/>
    <w:rsid w:val="00BA2246"/>
    <w:rsid w:val="00BA2264"/>
    <w:rsid w:val="00BA25FF"/>
    <w:rsid w:val="00BA43F9"/>
    <w:rsid w:val="00BA47C6"/>
    <w:rsid w:val="00BA4F96"/>
    <w:rsid w:val="00BA50B7"/>
    <w:rsid w:val="00BA5873"/>
    <w:rsid w:val="00BA631F"/>
    <w:rsid w:val="00BA7A3F"/>
    <w:rsid w:val="00BB001F"/>
    <w:rsid w:val="00BB00B7"/>
    <w:rsid w:val="00BB03E5"/>
    <w:rsid w:val="00BB0CB9"/>
    <w:rsid w:val="00BB0F3B"/>
    <w:rsid w:val="00BB2135"/>
    <w:rsid w:val="00BB21F0"/>
    <w:rsid w:val="00BB2B08"/>
    <w:rsid w:val="00BB2CDD"/>
    <w:rsid w:val="00BB39D7"/>
    <w:rsid w:val="00BB4EE7"/>
    <w:rsid w:val="00BB5192"/>
    <w:rsid w:val="00BB58DC"/>
    <w:rsid w:val="00BB5906"/>
    <w:rsid w:val="00BB7238"/>
    <w:rsid w:val="00BB724A"/>
    <w:rsid w:val="00BB75D3"/>
    <w:rsid w:val="00BC0913"/>
    <w:rsid w:val="00BC0A30"/>
    <w:rsid w:val="00BC271A"/>
    <w:rsid w:val="00BC2A25"/>
    <w:rsid w:val="00BC2F89"/>
    <w:rsid w:val="00BC30DD"/>
    <w:rsid w:val="00BC3299"/>
    <w:rsid w:val="00BC3FC2"/>
    <w:rsid w:val="00BC44BD"/>
    <w:rsid w:val="00BC4580"/>
    <w:rsid w:val="00BC590B"/>
    <w:rsid w:val="00BC5CBD"/>
    <w:rsid w:val="00BC5F74"/>
    <w:rsid w:val="00BC69C6"/>
    <w:rsid w:val="00BD07D5"/>
    <w:rsid w:val="00BD0BA0"/>
    <w:rsid w:val="00BD2133"/>
    <w:rsid w:val="00BD2B46"/>
    <w:rsid w:val="00BD3FD8"/>
    <w:rsid w:val="00BD43AE"/>
    <w:rsid w:val="00BD48F4"/>
    <w:rsid w:val="00BD5535"/>
    <w:rsid w:val="00BD5855"/>
    <w:rsid w:val="00BD5D29"/>
    <w:rsid w:val="00BD5D41"/>
    <w:rsid w:val="00BD77E8"/>
    <w:rsid w:val="00BD7EA7"/>
    <w:rsid w:val="00BE0656"/>
    <w:rsid w:val="00BE1135"/>
    <w:rsid w:val="00BE1A9B"/>
    <w:rsid w:val="00BE1DEC"/>
    <w:rsid w:val="00BE2093"/>
    <w:rsid w:val="00BE28A5"/>
    <w:rsid w:val="00BE2ADA"/>
    <w:rsid w:val="00BE37EF"/>
    <w:rsid w:val="00BE383A"/>
    <w:rsid w:val="00BE38CD"/>
    <w:rsid w:val="00BE429B"/>
    <w:rsid w:val="00BE45F4"/>
    <w:rsid w:val="00BE4BC5"/>
    <w:rsid w:val="00BE4DEC"/>
    <w:rsid w:val="00BE5367"/>
    <w:rsid w:val="00BF0E47"/>
    <w:rsid w:val="00BF1825"/>
    <w:rsid w:val="00BF215F"/>
    <w:rsid w:val="00BF3730"/>
    <w:rsid w:val="00BF3796"/>
    <w:rsid w:val="00BF4239"/>
    <w:rsid w:val="00BF428F"/>
    <w:rsid w:val="00BF4674"/>
    <w:rsid w:val="00BF4BEB"/>
    <w:rsid w:val="00BF5416"/>
    <w:rsid w:val="00BF618F"/>
    <w:rsid w:val="00BF6961"/>
    <w:rsid w:val="00BF72BD"/>
    <w:rsid w:val="00BF7317"/>
    <w:rsid w:val="00BF78E8"/>
    <w:rsid w:val="00C00D1E"/>
    <w:rsid w:val="00C01409"/>
    <w:rsid w:val="00C028CA"/>
    <w:rsid w:val="00C02EE3"/>
    <w:rsid w:val="00C04272"/>
    <w:rsid w:val="00C04849"/>
    <w:rsid w:val="00C0491D"/>
    <w:rsid w:val="00C04CDF"/>
    <w:rsid w:val="00C04E5D"/>
    <w:rsid w:val="00C064D3"/>
    <w:rsid w:val="00C07481"/>
    <w:rsid w:val="00C125BA"/>
    <w:rsid w:val="00C12648"/>
    <w:rsid w:val="00C128A5"/>
    <w:rsid w:val="00C128C3"/>
    <w:rsid w:val="00C12BDD"/>
    <w:rsid w:val="00C13771"/>
    <w:rsid w:val="00C137DC"/>
    <w:rsid w:val="00C1384B"/>
    <w:rsid w:val="00C13933"/>
    <w:rsid w:val="00C13F6A"/>
    <w:rsid w:val="00C14370"/>
    <w:rsid w:val="00C1455D"/>
    <w:rsid w:val="00C147F1"/>
    <w:rsid w:val="00C15985"/>
    <w:rsid w:val="00C16DE3"/>
    <w:rsid w:val="00C17DEB"/>
    <w:rsid w:val="00C203C8"/>
    <w:rsid w:val="00C209AF"/>
    <w:rsid w:val="00C20A16"/>
    <w:rsid w:val="00C20B59"/>
    <w:rsid w:val="00C20C06"/>
    <w:rsid w:val="00C21D39"/>
    <w:rsid w:val="00C21F3F"/>
    <w:rsid w:val="00C2301B"/>
    <w:rsid w:val="00C232AD"/>
    <w:rsid w:val="00C23DE9"/>
    <w:rsid w:val="00C257EF"/>
    <w:rsid w:val="00C25AEA"/>
    <w:rsid w:val="00C261E1"/>
    <w:rsid w:val="00C27D91"/>
    <w:rsid w:val="00C314AA"/>
    <w:rsid w:val="00C3177D"/>
    <w:rsid w:val="00C31D7A"/>
    <w:rsid w:val="00C31F01"/>
    <w:rsid w:val="00C3207C"/>
    <w:rsid w:val="00C329F2"/>
    <w:rsid w:val="00C32BBA"/>
    <w:rsid w:val="00C32F97"/>
    <w:rsid w:val="00C330A0"/>
    <w:rsid w:val="00C330E9"/>
    <w:rsid w:val="00C3356D"/>
    <w:rsid w:val="00C337D6"/>
    <w:rsid w:val="00C347E7"/>
    <w:rsid w:val="00C36691"/>
    <w:rsid w:val="00C369D2"/>
    <w:rsid w:val="00C36F07"/>
    <w:rsid w:val="00C371C6"/>
    <w:rsid w:val="00C37599"/>
    <w:rsid w:val="00C410CD"/>
    <w:rsid w:val="00C41746"/>
    <w:rsid w:val="00C41B8D"/>
    <w:rsid w:val="00C41C53"/>
    <w:rsid w:val="00C41EDE"/>
    <w:rsid w:val="00C43226"/>
    <w:rsid w:val="00C4366D"/>
    <w:rsid w:val="00C43932"/>
    <w:rsid w:val="00C43A10"/>
    <w:rsid w:val="00C43C77"/>
    <w:rsid w:val="00C44331"/>
    <w:rsid w:val="00C4535F"/>
    <w:rsid w:val="00C4552F"/>
    <w:rsid w:val="00C45A8D"/>
    <w:rsid w:val="00C46691"/>
    <w:rsid w:val="00C46D40"/>
    <w:rsid w:val="00C46D51"/>
    <w:rsid w:val="00C46D7C"/>
    <w:rsid w:val="00C46DD6"/>
    <w:rsid w:val="00C470E0"/>
    <w:rsid w:val="00C4783A"/>
    <w:rsid w:val="00C47CB0"/>
    <w:rsid w:val="00C50065"/>
    <w:rsid w:val="00C501FD"/>
    <w:rsid w:val="00C505C2"/>
    <w:rsid w:val="00C50796"/>
    <w:rsid w:val="00C5104F"/>
    <w:rsid w:val="00C517DF"/>
    <w:rsid w:val="00C519E7"/>
    <w:rsid w:val="00C51D40"/>
    <w:rsid w:val="00C51DF8"/>
    <w:rsid w:val="00C5201C"/>
    <w:rsid w:val="00C529AF"/>
    <w:rsid w:val="00C52F48"/>
    <w:rsid w:val="00C5326B"/>
    <w:rsid w:val="00C53F55"/>
    <w:rsid w:val="00C549BB"/>
    <w:rsid w:val="00C5537C"/>
    <w:rsid w:val="00C554C5"/>
    <w:rsid w:val="00C5562B"/>
    <w:rsid w:val="00C56E07"/>
    <w:rsid w:val="00C575B1"/>
    <w:rsid w:val="00C603A4"/>
    <w:rsid w:val="00C6093B"/>
    <w:rsid w:val="00C610E6"/>
    <w:rsid w:val="00C63772"/>
    <w:rsid w:val="00C64184"/>
    <w:rsid w:val="00C642AC"/>
    <w:rsid w:val="00C645A2"/>
    <w:rsid w:val="00C650D4"/>
    <w:rsid w:val="00C663F9"/>
    <w:rsid w:val="00C667F4"/>
    <w:rsid w:val="00C672EC"/>
    <w:rsid w:val="00C70367"/>
    <w:rsid w:val="00C70420"/>
    <w:rsid w:val="00C70489"/>
    <w:rsid w:val="00C70732"/>
    <w:rsid w:val="00C708BF"/>
    <w:rsid w:val="00C710E2"/>
    <w:rsid w:val="00C71BEC"/>
    <w:rsid w:val="00C73CB7"/>
    <w:rsid w:val="00C74164"/>
    <w:rsid w:val="00C74391"/>
    <w:rsid w:val="00C74572"/>
    <w:rsid w:val="00C74E3B"/>
    <w:rsid w:val="00C75112"/>
    <w:rsid w:val="00C7574E"/>
    <w:rsid w:val="00C75C7D"/>
    <w:rsid w:val="00C76CF3"/>
    <w:rsid w:val="00C77147"/>
    <w:rsid w:val="00C7716E"/>
    <w:rsid w:val="00C7722C"/>
    <w:rsid w:val="00C77A17"/>
    <w:rsid w:val="00C80087"/>
    <w:rsid w:val="00C80F07"/>
    <w:rsid w:val="00C81610"/>
    <w:rsid w:val="00C81692"/>
    <w:rsid w:val="00C81A0B"/>
    <w:rsid w:val="00C82AC6"/>
    <w:rsid w:val="00C830F6"/>
    <w:rsid w:val="00C83C38"/>
    <w:rsid w:val="00C83EA6"/>
    <w:rsid w:val="00C845B3"/>
    <w:rsid w:val="00C84B5D"/>
    <w:rsid w:val="00C84BBF"/>
    <w:rsid w:val="00C84C91"/>
    <w:rsid w:val="00C852F7"/>
    <w:rsid w:val="00C870D1"/>
    <w:rsid w:val="00C8747F"/>
    <w:rsid w:val="00C90EE0"/>
    <w:rsid w:val="00C9364E"/>
    <w:rsid w:val="00C93C3E"/>
    <w:rsid w:val="00C93ECD"/>
    <w:rsid w:val="00C944F5"/>
    <w:rsid w:val="00C946F3"/>
    <w:rsid w:val="00C948DA"/>
    <w:rsid w:val="00C956EA"/>
    <w:rsid w:val="00C95AD2"/>
    <w:rsid w:val="00C95E59"/>
    <w:rsid w:val="00C96DDA"/>
    <w:rsid w:val="00C97560"/>
    <w:rsid w:val="00C978F8"/>
    <w:rsid w:val="00CA0FB0"/>
    <w:rsid w:val="00CA1947"/>
    <w:rsid w:val="00CA1C84"/>
    <w:rsid w:val="00CA1CE9"/>
    <w:rsid w:val="00CA2084"/>
    <w:rsid w:val="00CA243C"/>
    <w:rsid w:val="00CA2530"/>
    <w:rsid w:val="00CA256F"/>
    <w:rsid w:val="00CA2E69"/>
    <w:rsid w:val="00CA551B"/>
    <w:rsid w:val="00CA5A65"/>
    <w:rsid w:val="00CA669B"/>
    <w:rsid w:val="00CA6AB3"/>
    <w:rsid w:val="00CA756D"/>
    <w:rsid w:val="00CA773A"/>
    <w:rsid w:val="00CA7F04"/>
    <w:rsid w:val="00CB0059"/>
    <w:rsid w:val="00CB1AE4"/>
    <w:rsid w:val="00CB2409"/>
    <w:rsid w:val="00CB27A6"/>
    <w:rsid w:val="00CB2F5E"/>
    <w:rsid w:val="00CB3A52"/>
    <w:rsid w:val="00CB495C"/>
    <w:rsid w:val="00CB4B38"/>
    <w:rsid w:val="00CB63EC"/>
    <w:rsid w:val="00CB659D"/>
    <w:rsid w:val="00CB72E9"/>
    <w:rsid w:val="00CB7358"/>
    <w:rsid w:val="00CB7A3C"/>
    <w:rsid w:val="00CC0E03"/>
    <w:rsid w:val="00CC1F2C"/>
    <w:rsid w:val="00CC229E"/>
    <w:rsid w:val="00CC2499"/>
    <w:rsid w:val="00CC2DB7"/>
    <w:rsid w:val="00CC2DFC"/>
    <w:rsid w:val="00CC4427"/>
    <w:rsid w:val="00CC4D24"/>
    <w:rsid w:val="00CC51E3"/>
    <w:rsid w:val="00CC6035"/>
    <w:rsid w:val="00CC6326"/>
    <w:rsid w:val="00CC647D"/>
    <w:rsid w:val="00CC6DEF"/>
    <w:rsid w:val="00CC7BEA"/>
    <w:rsid w:val="00CD0081"/>
    <w:rsid w:val="00CD094B"/>
    <w:rsid w:val="00CD0ED6"/>
    <w:rsid w:val="00CD10C4"/>
    <w:rsid w:val="00CD178B"/>
    <w:rsid w:val="00CD1FF7"/>
    <w:rsid w:val="00CD261B"/>
    <w:rsid w:val="00CD2793"/>
    <w:rsid w:val="00CD43DC"/>
    <w:rsid w:val="00CD4CE4"/>
    <w:rsid w:val="00CD4D4A"/>
    <w:rsid w:val="00CD56F0"/>
    <w:rsid w:val="00CD692E"/>
    <w:rsid w:val="00CD724C"/>
    <w:rsid w:val="00CD75D6"/>
    <w:rsid w:val="00CE0966"/>
    <w:rsid w:val="00CE09FA"/>
    <w:rsid w:val="00CE0A8B"/>
    <w:rsid w:val="00CE0E42"/>
    <w:rsid w:val="00CE0EEC"/>
    <w:rsid w:val="00CE1E76"/>
    <w:rsid w:val="00CE21D4"/>
    <w:rsid w:val="00CE2BD7"/>
    <w:rsid w:val="00CE3166"/>
    <w:rsid w:val="00CE31A4"/>
    <w:rsid w:val="00CE36D1"/>
    <w:rsid w:val="00CE39B1"/>
    <w:rsid w:val="00CE3D40"/>
    <w:rsid w:val="00CE54B2"/>
    <w:rsid w:val="00CE5E85"/>
    <w:rsid w:val="00CE7213"/>
    <w:rsid w:val="00CF06AF"/>
    <w:rsid w:val="00CF0A98"/>
    <w:rsid w:val="00CF0C03"/>
    <w:rsid w:val="00CF0C0F"/>
    <w:rsid w:val="00CF103F"/>
    <w:rsid w:val="00CF19B2"/>
    <w:rsid w:val="00CF2EDA"/>
    <w:rsid w:val="00CF477E"/>
    <w:rsid w:val="00CF47F6"/>
    <w:rsid w:val="00CF4EC7"/>
    <w:rsid w:val="00CF501A"/>
    <w:rsid w:val="00CF62DC"/>
    <w:rsid w:val="00CF69C6"/>
    <w:rsid w:val="00CF78BE"/>
    <w:rsid w:val="00D004AE"/>
    <w:rsid w:val="00D00521"/>
    <w:rsid w:val="00D00BD3"/>
    <w:rsid w:val="00D00ED0"/>
    <w:rsid w:val="00D00FB9"/>
    <w:rsid w:val="00D013E7"/>
    <w:rsid w:val="00D025F0"/>
    <w:rsid w:val="00D027A5"/>
    <w:rsid w:val="00D0319C"/>
    <w:rsid w:val="00D0322A"/>
    <w:rsid w:val="00D0338C"/>
    <w:rsid w:val="00D045CF"/>
    <w:rsid w:val="00D04C0F"/>
    <w:rsid w:val="00D05DE4"/>
    <w:rsid w:val="00D05EA7"/>
    <w:rsid w:val="00D06294"/>
    <w:rsid w:val="00D0678D"/>
    <w:rsid w:val="00D069EA"/>
    <w:rsid w:val="00D07B2B"/>
    <w:rsid w:val="00D1074F"/>
    <w:rsid w:val="00D10DD7"/>
    <w:rsid w:val="00D10E1F"/>
    <w:rsid w:val="00D1119F"/>
    <w:rsid w:val="00D11365"/>
    <w:rsid w:val="00D11F50"/>
    <w:rsid w:val="00D11FFB"/>
    <w:rsid w:val="00D12D13"/>
    <w:rsid w:val="00D12D84"/>
    <w:rsid w:val="00D13538"/>
    <w:rsid w:val="00D1358C"/>
    <w:rsid w:val="00D1364C"/>
    <w:rsid w:val="00D1388F"/>
    <w:rsid w:val="00D14304"/>
    <w:rsid w:val="00D15527"/>
    <w:rsid w:val="00D15682"/>
    <w:rsid w:val="00D15E9F"/>
    <w:rsid w:val="00D16205"/>
    <w:rsid w:val="00D1703E"/>
    <w:rsid w:val="00D174F8"/>
    <w:rsid w:val="00D17540"/>
    <w:rsid w:val="00D17A59"/>
    <w:rsid w:val="00D20D85"/>
    <w:rsid w:val="00D2122B"/>
    <w:rsid w:val="00D218C3"/>
    <w:rsid w:val="00D22512"/>
    <w:rsid w:val="00D22AB8"/>
    <w:rsid w:val="00D232DA"/>
    <w:rsid w:val="00D23792"/>
    <w:rsid w:val="00D24222"/>
    <w:rsid w:val="00D244CA"/>
    <w:rsid w:val="00D25113"/>
    <w:rsid w:val="00D254A6"/>
    <w:rsid w:val="00D25DD2"/>
    <w:rsid w:val="00D26555"/>
    <w:rsid w:val="00D27221"/>
    <w:rsid w:val="00D27C94"/>
    <w:rsid w:val="00D27DBE"/>
    <w:rsid w:val="00D27E49"/>
    <w:rsid w:val="00D30D89"/>
    <w:rsid w:val="00D30E85"/>
    <w:rsid w:val="00D311F5"/>
    <w:rsid w:val="00D322D6"/>
    <w:rsid w:val="00D33F7C"/>
    <w:rsid w:val="00D34A62"/>
    <w:rsid w:val="00D35248"/>
    <w:rsid w:val="00D35691"/>
    <w:rsid w:val="00D3650D"/>
    <w:rsid w:val="00D366FB"/>
    <w:rsid w:val="00D36730"/>
    <w:rsid w:val="00D36C92"/>
    <w:rsid w:val="00D36E4D"/>
    <w:rsid w:val="00D37033"/>
    <w:rsid w:val="00D401B3"/>
    <w:rsid w:val="00D40933"/>
    <w:rsid w:val="00D40DD6"/>
    <w:rsid w:val="00D40EA3"/>
    <w:rsid w:val="00D41600"/>
    <w:rsid w:val="00D418B8"/>
    <w:rsid w:val="00D419C7"/>
    <w:rsid w:val="00D43D94"/>
    <w:rsid w:val="00D441FB"/>
    <w:rsid w:val="00D444B5"/>
    <w:rsid w:val="00D44550"/>
    <w:rsid w:val="00D4554E"/>
    <w:rsid w:val="00D45603"/>
    <w:rsid w:val="00D46CE3"/>
    <w:rsid w:val="00D47A8E"/>
    <w:rsid w:val="00D502AB"/>
    <w:rsid w:val="00D516BB"/>
    <w:rsid w:val="00D516CC"/>
    <w:rsid w:val="00D5241E"/>
    <w:rsid w:val="00D52909"/>
    <w:rsid w:val="00D533C1"/>
    <w:rsid w:val="00D53605"/>
    <w:rsid w:val="00D53E25"/>
    <w:rsid w:val="00D53F28"/>
    <w:rsid w:val="00D5412F"/>
    <w:rsid w:val="00D544EB"/>
    <w:rsid w:val="00D54D25"/>
    <w:rsid w:val="00D54D60"/>
    <w:rsid w:val="00D54E74"/>
    <w:rsid w:val="00D54E89"/>
    <w:rsid w:val="00D5554D"/>
    <w:rsid w:val="00D557CC"/>
    <w:rsid w:val="00D57120"/>
    <w:rsid w:val="00D5777D"/>
    <w:rsid w:val="00D57E64"/>
    <w:rsid w:val="00D60096"/>
    <w:rsid w:val="00D609CE"/>
    <w:rsid w:val="00D62085"/>
    <w:rsid w:val="00D631C8"/>
    <w:rsid w:val="00D632A8"/>
    <w:rsid w:val="00D64C0A"/>
    <w:rsid w:val="00D668D7"/>
    <w:rsid w:val="00D66A41"/>
    <w:rsid w:val="00D66B6D"/>
    <w:rsid w:val="00D67B28"/>
    <w:rsid w:val="00D709C5"/>
    <w:rsid w:val="00D713D3"/>
    <w:rsid w:val="00D714DF"/>
    <w:rsid w:val="00D71670"/>
    <w:rsid w:val="00D7204B"/>
    <w:rsid w:val="00D721FB"/>
    <w:rsid w:val="00D72554"/>
    <w:rsid w:val="00D73BAB"/>
    <w:rsid w:val="00D74268"/>
    <w:rsid w:val="00D74A7B"/>
    <w:rsid w:val="00D74C8D"/>
    <w:rsid w:val="00D759A1"/>
    <w:rsid w:val="00D75AAF"/>
    <w:rsid w:val="00D75B72"/>
    <w:rsid w:val="00D767C9"/>
    <w:rsid w:val="00D76F0E"/>
    <w:rsid w:val="00D77956"/>
    <w:rsid w:val="00D77B8B"/>
    <w:rsid w:val="00D77CC5"/>
    <w:rsid w:val="00D80447"/>
    <w:rsid w:val="00D805D2"/>
    <w:rsid w:val="00D80779"/>
    <w:rsid w:val="00D80CC2"/>
    <w:rsid w:val="00D81C92"/>
    <w:rsid w:val="00D81E1E"/>
    <w:rsid w:val="00D820E2"/>
    <w:rsid w:val="00D82329"/>
    <w:rsid w:val="00D83C77"/>
    <w:rsid w:val="00D84358"/>
    <w:rsid w:val="00D849F5"/>
    <w:rsid w:val="00D86021"/>
    <w:rsid w:val="00D86774"/>
    <w:rsid w:val="00D87570"/>
    <w:rsid w:val="00D87984"/>
    <w:rsid w:val="00D928FB"/>
    <w:rsid w:val="00D93573"/>
    <w:rsid w:val="00D93D23"/>
    <w:rsid w:val="00D95353"/>
    <w:rsid w:val="00D9545E"/>
    <w:rsid w:val="00D95F26"/>
    <w:rsid w:val="00D96508"/>
    <w:rsid w:val="00D96515"/>
    <w:rsid w:val="00D96938"/>
    <w:rsid w:val="00D9753F"/>
    <w:rsid w:val="00D97844"/>
    <w:rsid w:val="00D97A90"/>
    <w:rsid w:val="00D97C9E"/>
    <w:rsid w:val="00D97DEB"/>
    <w:rsid w:val="00D97F96"/>
    <w:rsid w:val="00DA0889"/>
    <w:rsid w:val="00DA0B1C"/>
    <w:rsid w:val="00DA1074"/>
    <w:rsid w:val="00DA18BD"/>
    <w:rsid w:val="00DA1B3F"/>
    <w:rsid w:val="00DA2382"/>
    <w:rsid w:val="00DA3534"/>
    <w:rsid w:val="00DA3A7D"/>
    <w:rsid w:val="00DA3DE5"/>
    <w:rsid w:val="00DA3F1F"/>
    <w:rsid w:val="00DA452E"/>
    <w:rsid w:val="00DA4609"/>
    <w:rsid w:val="00DA48D9"/>
    <w:rsid w:val="00DA5AAB"/>
    <w:rsid w:val="00DA5C72"/>
    <w:rsid w:val="00DA61A6"/>
    <w:rsid w:val="00DA688B"/>
    <w:rsid w:val="00DA68F9"/>
    <w:rsid w:val="00DA7075"/>
    <w:rsid w:val="00DB00F2"/>
    <w:rsid w:val="00DB0596"/>
    <w:rsid w:val="00DB0DF0"/>
    <w:rsid w:val="00DB1C36"/>
    <w:rsid w:val="00DB1D3E"/>
    <w:rsid w:val="00DB1E3F"/>
    <w:rsid w:val="00DB37F0"/>
    <w:rsid w:val="00DB4843"/>
    <w:rsid w:val="00DB4DB5"/>
    <w:rsid w:val="00DB514D"/>
    <w:rsid w:val="00DB5855"/>
    <w:rsid w:val="00DB64B1"/>
    <w:rsid w:val="00DB6657"/>
    <w:rsid w:val="00DB7250"/>
    <w:rsid w:val="00DB72CD"/>
    <w:rsid w:val="00DB750E"/>
    <w:rsid w:val="00DB778F"/>
    <w:rsid w:val="00DB77E0"/>
    <w:rsid w:val="00DC02A5"/>
    <w:rsid w:val="00DC11C2"/>
    <w:rsid w:val="00DC21A1"/>
    <w:rsid w:val="00DC29B4"/>
    <w:rsid w:val="00DC343F"/>
    <w:rsid w:val="00DC40E9"/>
    <w:rsid w:val="00DC4D5A"/>
    <w:rsid w:val="00DC6189"/>
    <w:rsid w:val="00DC66AE"/>
    <w:rsid w:val="00DC7299"/>
    <w:rsid w:val="00DC7C3E"/>
    <w:rsid w:val="00DD015D"/>
    <w:rsid w:val="00DD0457"/>
    <w:rsid w:val="00DD05EF"/>
    <w:rsid w:val="00DD12DD"/>
    <w:rsid w:val="00DD1902"/>
    <w:rsid w:val="00DD23AC"/>
    <w:rsid w:val="00DD27C6"/>
    <w:rsid w:val="00DD3416"/>
    <w:rsid w:val="00DD353A"/>
    <w:rsid w:val="00DD3702"/>
    <w:rsid w:val="00DD459E"/>
    <w:rsid w:val="00DD4F99"/>
    <w:rsid w:val="00DD59E3"/>
    <w:rsid w:val="00DD6277"/>
    <w:rsid w:val="00DD6549"/>
    <w:rsid w:val="00DD7338"/>
    <w:rsid w:val="00DD7F99"/>
    <w:rsid w:val="00DE003F"/>
    <w:rsid w:val="00DE0601"/>
    <w:rsid w:val="00DE09B0"/>
    <w:rsid w:val="00DE0C72"/>
    <w:rsid w:val="00DE0F50"/>
    <w:rsid w:val="00DE110D"/>
    <w:rsid w:val="00DE1EDF"/>
    <w:rsid w:val="00DE22A8"/>
    <w:rsid w:val="00DE2450"/>
    <w:rsid w:val="00DE2692"/>
    <w:rsid w:val="00DE284A"/>
    <w:rsid w:val="00DE2F7C"/>
    <w:rsid w:val="00DE47DB"/>
    <w:rsid w:val="00DE597F"/>
    <w:rsid w:val="00DE639E"/>
    <w:rsid w:val="00DE6536"/>
    <w:rsid w:val="00DE6E6D"/>
    <w:rsid w:val="00DE7076"/>
    <w:rsid w:val="00DE73BF"/>
    <w:rsid w:val="00DE74A2"/>
    <w:rsid w:val="00DE75DA"/>
    <w:rsid w:val="00DE7AAC"/>
    <w:rsid w:val="00DE7FB4"/>
    <w:rsid w:val="00DF0027"/>
    <w:rsid w:val="00DF0441"/>
    <w:rsid w:val="00DF06F3"/>
    <w:rsid w:val="00DF1969"/>
    <w:rsid w:val="00DF30FF"/>
    <w:rsid w:val="00DF3C5B"/>
    <w:rsid w:val="00DF418F"/>
    <w:rsid w:val="00DF448E"/>
    <w:rsid w:val="00DF52C3"/>
    <w:rsid w:val="00DF61CC"/>
    <w:rsid w:val="00DF6722"/>
    <w:rsid w:val="00DF67EA"/>
    <w:rsid w:val="00DF6B4C"/>
    <w:rsid w:val="00DF6C2E"/>
    <w:rsid w:val="00DF786C"/>
    <w:rsid w:val="00DF7CC9"/>
    <w:rsid w:val="00E0085D"/>
    <w:rsid w:val="00E00D8B"/>
    <w:rsid w:val="00E01011"/>
    <w:rsid w:val="00E025C2"/>
    <w:rsid w:val="00E0299F"/>
    <w:rsid w:val="00E02C69"/>
    <w:rsid w:val="00E037C3"/>
    <w:rsid w:val="00E039B4"/>
    <w:rsid w:val="00E039FD"/>
    <w:rsid w:val="00E04752"/>
    <w:rsid w:val="00E0504A"/>
    <w:rsid w:val="00E05727"/>
    <w:rsid w:val="00E05E6C"/>
    <w:rsid w:val="00E05F3A"/>
    <w:rsid w:val="00E05FC2"/>
    <w:rsid w:val="00E067A5"/>
    <w:rsid w:val="00E06AD5"/>
    <w:rsid w:val="00E07A8A"/>
    <w:rsid w:val="00E10239"/>
    <w:rsid w:val="00E10473"/>
    <w:rsid w:val="00E10769"/>
    <w:rsid w:val="00E116C4"/>
    <w:rsid w:val="00E11F84"/>
    <w:rsid w:val="00E1305F"/>
    <w:rsid w:val="00E13732"/>
    <w:rsid w:val="00E13A4A"/>
    <w:rsid w:val="00E143B9"/>
    <w:rsid w:val="00E143EA"/>
    <w:rsid w:val="00E14724"/>
    <w:rsid w:val="00E14BDF"/>
    <w:rsid w:val="00E15299"/>
    <w:rsid w:val="00E15F34"/>
    <w:rsid w:val="00E16629"/>
    <w:rsid w:val="00E16D33"/>
    <w:rsid w:val="00E2055C"/>
    <w:rsid w:val="00E20942"/>
    <w:rsid w:val="00E20AFC"/>
    <w:rsid w:val="00E21F8C"/>
    <w:rsid w:val="00E231AB"/>
    <w:rsid w:val="00E23B92"/>
    <w:rsid w:val="00E24156"/>
    <w:rsid w:val="00E2436D"/>
    <w:rsid w:val="00E246CA"/>
    <w:rsid w:val="00E2497C"/>
    <w:rsid w:val="00E25387"/>
    <w:rsid w:val="00E25678"/>
    <w:rsid w:val="00E25DCF"/>
    <w:rsid w:val="00E2710D"/>
    <w:rsid w:val="00E30B2C"/>
    <w:rsid w:val="00E31170"/>
    <w:rsid w:val="00E315E4"/>
    <w:rsid w:val="00E31F62"/>
    <w:rsid w:val="00E3239B"/>
    <w:rsid w:val="00E335B0"/>
    <w:rsid w:val="00E33ED8"/>
    <w:rsid w:val="00E34D2E"/>
    <w:rsid w:val="00E34E20"/>
    <w:rsid w:val="00E368A1"/>
    <w:rsid w:val="00E40045"/>
    <w:rsid w:val="00E408BD"/>
    <w:rsid w:val="00E40A0A"/>
    <w:rsid w:val="00E40A30"/>
    <w:rsid w:val="00E4119D"/>
    <w:rsid w:val="00E41AE6"/>
    <w:rsid w:val="00E41F88"/>
    <w:rsid w:val="00E42352"/>
    <w:rsid w:val="00E43CCD"/>
    <w:rsid w:val="00E44B7F"/>
    <w:rsid w:val="00E455A4"/>
    <w:rsid w:val="00E45738"/>
    <w:rsid w:val="00E45C41"/>
    <w:rsid w:val="00E4692D"/>
    <w:rsid w:val="00E46CB3"/>
    <w:rsid w:val="00E472E8"/>
    <w:rsid w:val="00E47573"/>
    <w:rsid w:val="00E4778B"/>
    <w:rsid w:val="00E477E8"/>
    <w:rsid w:val="00E5026C"/>
    <w:rsid w:val="00E50958"/>
    <w:rsid w:val="00E50BAF"/>
    <w:rsid w:val="00E50FB8"/>
    <w:rsid w:val="00E517EA"/>
    <w:rsid w:val="00E5236E"/>
    <w:rsid w:val="00E52484"/>
    <w:rsid w:val="00E53B10"/>
    <w:rsid w:val="00E53E83"/>
    <w:rsid w:val="00E53FFE"/>
    <w:rsid w:val="00E5421B"/>
    <w:rsid w:val="00E55592"/>
    <w:rsid w:val="00E5591B"/>
    <w:rsid w:val="00E55ECC"/>
    <w:rsid w:val="00E569C8"/>
    <w:rsid w:val="00E57361"/>
    <w:rsid w:val="00E57E48"/>
    <w:rsid w:val="00E60314"/>
    <w:rsid w:val="00E6074A"/>
    <w:rsid w:val="00E60786"/>
    <w:rsid w:val="00E625E7"/>
    <w:rsid w:val="00E626C1"/>
    <w:rsid w:val="00E62ADD"/>
    <w:rsid w:val="00E63418"/>
    <w:rsid w:val="00E6342C"/>
    <w:rsid w:val="00E63B74"/>
    <w:rsid w:val="00E64AAD"/>
    <w:rsid w:val="00E650A7"/>
    <w:rsid w:val="00E65760"/>
    <w:rsid w:val="00E66059"/>
    <w:rsid w:val="00E6632D"/>
    <w:rsid w:val="00E66D09"/>
    <w:rsid w:val="00E67726"/>
    <w:rsid w:val="00E67B09"/>
    <w:rsid w:val="00E70310"/>
    <w:rsid w:val="00E70730"/>
    <w:rsid w:val="00E70EEE"/>
    <w:rsid w:val="00E710CD"/>
    <w:rsid w:val="00E71353"/>
    <w:rsid w:val="00E714FB"/>
    <w:rsid w:val="00E71CB1"/>
    <w:rsid w:val="00E71DA2"/>
    <w:rsid w:val="00E728D2"/>
    <w:rsid w:val="00E72A28"/>
    <w:rsid w:val="00E7300C"/>
    <w:rsid w:val="00E73646"/>
    <w:rsid w:val="00E74A02"/>
    <w:rsid w:val="00E757A2"/>
    <w:rsid w:val="00E75CC8"/>
    <w:rsid w:val="00E75F68"/>
    <w:rsid w:val="00E7613C"/>
    <w:rsid w:val="00E768FE"/>
    <w:rsid w:val="00E76930"/>
    <w:rsid w:val="00E76C26"/>
    <w:rsid w:val="00E76F17"/>
    <w:rsid w:val="00E80A88"/>
    <w:rsid w:val="00E80AF4"/>
    <w:rsid w:val="00E81A77"/>
    <w:rsid w:val="00E81E2A"/>
    <w:rsid w:val="00E8223C"/>
    <w:rsid w:val="00E82EB1"/>
    <w:rsid w:val="00E82F93"/>
    <w:rsid w:val="00E84859"/>
    <w:rsid w:val="00E84B17"/>
    <w:rsid w:val="00E85B57"/>
    <w:rsid w:val="00E863DB"/>
    <w:rsid w:val="00E8657E"/>
    <w:rsid w:val="00E86FC4"/>
    <w:rsid w:val="00E9062E"/>
    <w:rsid w:val="00E90709"/>
    <w:rsid w:val="00E9132F"/>
    <w:rsid w:val="00E91C62"/>
    <w:rsid w:val="00E9232A"/>
    <w:rsid w:val="00E928FF"/>
    <w:rsid w:val="00E92D5C"/>
    <w:rsid w:val="00E92FDF"/>
    <w:rsid w:val="00E93761"/>
    <w:rsid w:val="00E9376B"/>
    <w:rsid w:val="00E93F1E"/>
    <w:rsid w:val="00E947E9"/>
    <w:rsid w:val="00E94BCA"/>
    <w:rsid w:val="00E96985"/>
    <w:rsid w:val="00E971EE"/>
    <w:rsid w:val="00E979F9"/>
    <w:rsid w:val="00EA0305"/>
    <w:rsid w:val="00EA0CF8"/>
    <w:rsid w:val="00EA1F15"/>
    <w:rsid w:val="00EA3296"/>
    <w:rsid w:val="00EA385F"/>
    <w:rsid w:val="00EA3B13"/>
    <w:rsid w:val="00EA4F6D"/>
    <w:rsid w:val="00EA52BD"/>
    <w:rsid w:val="00EA54E8"/>
    <w:rsid w:val="00EA55DF"/>
    <w:rsid w:val="00EA6276"/>
    <w:rsid w:val="00EA673D"/>
    <w:rsid w:val="00EA789F"/>
    <w:rsid w:val="00EA7C86"/>
    <w:rsid w:val="00EB115E"/>
    <w:rsid w:val="00EB1540"/>
    <w:rsid w:val="00EB19DE"/>
    <w:rsid w:val="00EB1DA3"/>
    <w:rsid w:val="00EB1E30"/>
    <w:rsid w:val="00EB29C7"/>
    <w:rsid w:val="00EB29CD"/>
    <w:rsid w:val="00EB2D27"/>
    <w:rsid w:val="00EB33FF"/>
    <w:rsid w:val="00EB3887"/>
    <w:rsid w:val="00EB5790"/>
    <w:rsid w:val="00EB5996"/>
    <w:rsid w:val="00EB69CD"/>
    <w:rsid w:val="00EB6B21"/>
    <w:rsid w:val="00EB722D"/>
    <w:rsid w:val="00EB7C32"/>
    <w:rsid w:val="00EB7E7F"/>
    <w:rsid w:val="00EC0287"/>
    <w:rsid w:val="00EC06A5"/>
    <w:rsid w:val="00EC0C29"/>
    <w:rsid w:val="00EC0E62"/>
    <w:rsid w:val="00EC224C"/>
    <w:rsid w:val="00EC2294"/>
    <w:rsid w:val="00EC2564"/>
    <w:rsid w:val="00EC28C7"/>
    <w:rsid w:val="00EC2A7D"/>
    <w:rsid w:val="00EC2ED4"/>
    <w:rsid w:val="00EC3265"/>
    <w:rsid w:val="00EC4A8B"/>
    <w:rsid w:val="00EC5036"/>
    <w:rsid w:val="00EC5419"/>
    <w:rsid w:val="00EC6C28"/>
    <w:rsid w:val="00EC6CFE"/>
    <w:rsid w:val="00EC70BE"/>
    <w:rsid w:val="00EC7201"/>
    <w:rsid w:val="00EC7B20"/>
    <w:rsid w:val="00ED0109"/>
    <w:rsid w:val="00ED0745"/>
    <w:rsid w:val="00ED08BF"/>
    <w:rsid w:val="00ED173C"/>
    <w:rsid w:val="00ED1DC6"/>
    <w:rsid w:val="00ED2CE1"/>
    <w:rsid w:val="00ED3696"/>
    <w:rsid w:val="00ED3AE4"/>
    <w:rsid w:val="00ED4994"/>
    <w:rsid w:val="00ED5553"/>
    <w:rsid w:val="00ED5EEF"/>
    <w:rsid w:val="00ED6D0F"/>
    <w:rsid w:val="00ED70D0"/>
    <w:rsid w:val="00ED718A"/>
    <w:rsid w:val="00EE03AD"/>
    <w:rsid w:val="00EE092F"/>
    <w:rsid w:val="00EE1E53"/>
    <w:rsid w:val="00EE259C"/>
    <w:rsid w:val="00EE2986"/>
    <w:rsid w:val="00EE31DA"/>
    <w:rsid w:val="00EE3829"/>
    <w:rsid w:val="00EE47EA"/>
    <w:rsid w:val="00EE54B3"/>
    <w:rsid w:val="00EE5757"/>
    <w:rsid w:val="00EE5937"/>
    <w:rsid w:val="00EE5A1E"/>
    <w:rsid w:val="00EE65AF"/>
    <w:rsid w:val="00EE65B7"/>
    <w:rsid w:val="00EE7672"/>
    <w:rsid w:val="00EF03AC"/>
    <w:rsid w:val="00EF0719"/>
    <w:rsid w:val="00EF0CA8"/>
    <w:rsid w:val="00EF0FEF"/>
    <w:rsid w:val="00EF166C"/>
    <w:rsid w:val="00EF19D3"/>
    <w:rsid w:val="00EF19FF"/>
    <w:rsid w:val="00EF3020"/>
    <w:rsid w:val="00EF32E9"/>
    <w:rsid w:val="00EF35FC"/>
    <w:rsid w:val="00EF3BCD"/>
    <w:rsid w:val="00EF416D"/>
    <w:rsid w:val="00EF53B5"/>
    <w:rsid w:val="00EF6D72"/>
    <w:rsid w:val="00EF7584"/>
    <w:rsid w:val="00F006DC"/>
    <w:rsid w:val="00F011E4"/>
    <w:rsid w:val="00F01220"/>
    <w:rsid w:val="00F01650"/>
    <w:rsid w:val="00F01DE8"/>
    <w:rsid w:val="00F02694"/>
    <w:rsid w:val="00F02C65"/>
    <w:rsid w:val="00F02DDC"/>
    <w:rsid w:val="00F0339C"/>
    <w:rsid w:val="00F03C65"/>
    <w:rsid w:val="00F03D63"/>
    <w:rsid w:val="00F0431A"/>
    <w:rsid w:val="00F053E8"/>
    <w:rsid w:val="00F0546B"/>
    <w:rsid w:val="00F060FF"/>
    <w:rsid w:val="00F066FF"/>
    <w:rsid w:val="00F06ED9"/>
    <w:rsid w:val="00F0787E"/>
    <w:rsid w:val="00F078F0"/>
    <w:rsid w:val="00F07DCA"/>
    <w:rsid w:val="00F107FE"/>
    <w:rsid w:val="00F10C7F"/>
    <w:rsid w:val="00F11A3C"/>
    <w:rsid w:val="00F11C24"/>
    <w:rsid w:val="00F12221"/>
    <w:rsid w:val="00F13C01"/>
    <w:rsid w:val="00F1401C"/>
    <w:rsid w:val="00F142A4"/>
    <w:rsid w:val="00F14367"/>
    <w:rsid w:val="00F150B4"/>
    <w:rsid w:val="00F1540A"/>
    <w:rsid w:val="00F154BB"/>
    <w:rsid w:val="00F1590F"/>
    <w:rsid w:val="00F164DE"/>
    <w:rsid w:val="00F167E7"/>
    <w:rsid w:val="00F16A28"/>
    <w:rsid w:val="00F16D1D"/>
    <w:rsid w:val="00F2046D"/>
    <w:rsid w:val="00F20752"/>
    <w:rsid w:val="00F20A13"/>
    <w:rsid w:val="00F213FB"/>
    <w:rsid w:val="00F217AE"/>
    <w:rsid w:val="00F21E71"/>
    <w:rsid w:val="00F22538"/>
    <w:rsid w:val="00F22DC8"/>
    <w:rsid w:val="00F22F39"/>
    <w:rsid w:val="00F239E1"/>
    <w:rsid w:val="00F25313"/>
    <w:rsid w:val="00F25391"/>
    <w:rsid w:val="00F25629"/>
    <w:rsid w:val="00F2618E"/>
    <w:rsid w:val="00F26696"/>
    <w:rsid w:val="00F275DE"/>
    <w:rsid w:val="00F304B0"/>
    <w:rsid w:val="00F314CF"/>
    <w:rsid w:val="00F31ACE"/>
    <w:rsid w:val="00F3216D"/>
    <w:rsid w:val="00F32DE9"/>
    <w:rsid w:val="00F344E0"/>
    <w:rsid w:val="00F34A6D"/>
    <w:rsid w:val="00F34C96"/>
    <w:rsid w:val="00F3555F"/>
    <w:rsid w:val="00F355A1"/>
    <w:rsid w:val="00F358EF"/>
    <w:rsid w:val="00F35A7A"/>
    <w:rsid w:val="00F36382"/>
    <w:rsid w:val="00F363B0"/>
    <w:rsid w:val="00F36785"/>
    <w:rsid w:val="00F367AF"/>
    <w:rsid w:val="00F368D4"/>
    <w:rsid w:val="00F36E5F"/>
    <w:rsid w:val="00F36F99"/>
    <w:rsid w:val="00F37547"/>
    <w:rsid w:val="00F40BF6"/>
    <w:rsid w:val="00F41406"/>
    <w:rsid w:val="00F423EB"/>
    <w:rsid w:val="00F4300D"/>
    <w:rsid w:val="00F431B7"/>
    <w:rsid w:val="00F43FDD"/>
    <w:rsid w:val="00F45259"/>
    <w:rsid w:val="00F45730"/>
    <w:rsid w:val="00F45900"/>
    <w:rsid w:val="00F45CB3"/>
    <w:rsid w:val="00F45EA9"/>
    <w:rsid w:val="00F46206"/>
    <w:rsid w:val="00F46473"/>
    <w:rsid w:val="00F46821"/>
    <w:rsid w:val="00F46EB2"/>
    <w:rsid w:val="00F478AC"/>
    <w:rsid w:val="00F47D54"/>
    <w:rsid w:val="00F47D99"/>
    <w:rsid w:val="00F47DCA"/>
    <w:rsid w:val="00F5044F"/>
    <w:rsid w:val="00F50931"/>
    <w:rsid w:val="00F50B0E"/>
    <w:rsid w:val="00F5101B"/>
    <w:rsid w:val="00F517CE"/>
    <w:rsid w:val="00F51DA8"/>
    <w:rsid w:val="00F52E0B"/>
    <w:rsid w:val="00F5359C"/>
    <w:rsid w:val="00F53666"/>
    <w:rsid w:val="00F5378F"/>
    <w:rsid w:val="00F53B3A"/>
    <w:rsid w:val="00F53C97"/>
    <w:rsid w:val="00F53D38"/>
    <w:rsid w:val="00F53FAF"/>
    <w:rsid w:val="00F54DA5"/>
    <w:rsid w:val="00F550EA"/>
    <w:rsid w:val="00F55A73"/>
    <w:rsid w:val="00F55E2B"/>
    <w:rsid w:val="00F56F9F"/>
    <w:rsid w:val="00F575B7"/>
    <w:rsid w:val="00F5781B"/>
    <w:rsid w:val="00F57D96"/>
    <w:rsid w:val="00F61461"/>
    <w:rsid w:val="00F614AF"/>
    <w:rsid w:val="00F62C9C"/>
    <w:rsid w:val="00F631B9"/>
    <w:rsid w:val="00F6393E"/>
    <w:rsid w:val="00F6543F"/>
    <w:rsid w:val="00F6570E"/>
    <w:rsid w:val="00F65C7E"/>
    <w:rsid w:val="00F65DF3"/>
    <w:rsid w:val="00F66660"/>
    <w:rsid w:val="00F66C55"/>
    <w:rsid w:val="00F67225"/>
    <w:rsid w:val="00F678C2"/>
    <w:rsid w:val="00F67EFA"/>
    <w:rsid w:val="00F70828"/>
    <w:rsid w:val="00F71E2A"/>
    <w:rsid w:val="00F72336"/>
    <w:rsid w:val="00F727F0"/>
    <w:rsid w:val="00F733A2"/>
    <w:rsid w:val="00F739A4"/>
    <w:rsid w:val="00F74566"/>
    <w:rsid w:val="00F74673"/>
    <w:rsid w:val="00F75159"/>
    <w:rsid w:val="00F75485"/>
    <w:rsid w:val="00F75993"/>
    <w:rsid w:val="00F76291"/>
    <w:rsid w:val="00F76927"/>
    <w:rsid w:val="00F8022F"/>
    <w:rsid w:val="00F80E52"/>
    <w:rsid w:val="00F8147C"/>
    <w:rsid w:val="00F81578"/>
    <w:rsid w:val="00F81A20"/>
    <w:rsid w:val="00F81AB6"/>
    <w:rsid w:val="00F82A69"/>
    <w:rsid w:val="00F82C91"/>
    <w:rsid w:val="00F82E18"/>
    <w:rsid w:val="00F832CD"/>
    <w:rsid w:val="00F83EF1"/>
    <w:rsid w:val="00F84767"/>
    <w:rsid w:val="00F84F0F"/>
    <w:rsid w:val="00F850F9"/>
    <w:rsid w:val="00F86503"/>
    <w:rsid w:val="00F86506"/>
    <w:rsid w:val="00F870E4"/>
    <w:rsid w:val="00F87142"/>
    <w:rsid w:val="00F871C1"/>
    <w:rsid w:val="00F87689"/>
    <w:rsid w:val="00F878C2"/>
    <w:rsid w:val="00F90ADC"/>
    <w:rsid w:val="00F90D23"/>
    <w:rsid w:val="00F90F1F"/>
    <w:rsid w:val="00F91221"/>
    <w:rsid w:val="00F914A6"/>
    <w:rsid w:val="00F91531"/>
    <w:rsid w:val="00F9347E"/>
    <w:rsid w:val="00F93652"/>
    <w:rsid w:val="00F93C9F"/>
    <w:rsid w:val="00F93DB3"/>
    <w:rsid w:val="00F93E9A"/>
    <w:rsid w:val="00F947D5"/>
    <w:rsid w:val="00F956AD"/>
    <w:rsid w:val="00F95EA3"/>
    <w:rsid w:val="00F96C0A"/>
    <w:rsid w:val="00F96FF3"/>
    <w:rsid w:val="00F9766A"/>
    <w:rsid w:val="00F97944"/>
    <w:rsid w:val="00F97D69"/>
    <w:rsid w:val="00F97D7E"/>
    <w:rsid w:val="00F97FB4"/>
    <w:rsid w:val="00FA03FA"/>
    <w:rsid w:val="00FA048F"/>
    <w:rsid w:val="00FA0A7C"/>
    <w:rsid w:val="00FA0B18"/>
    <w:rsid w:val="00FA0BD0"/>
    <w:rsid w:val="00FA0C9E"/>
    <w:rsid w:val="00FA18F6"/>
    <w:rsid w:val="00FA1AC8"/>
    <w:rsid w:val="00FA200F"/>
    <w:rsid w:val="00FA337F"/>
    <w:rsid w:val="00FA42E7"/>
    <w:rsid w:val="00FA63E7"/>
    <w:rsid w:val="00FA641D"/>
    <w:rsid w:val="00FA7946"/>
    <w:rsid w:val="00FB0A5E"/>
    <w:rsid w:val="00FB0DA0"/>
    <w:rsid w:val="00FB10F4"/>
    <w:rsid w:val="00FB158E"/>
    <w:rsid w:val="00FB2497"/>
    <w:rsid w:val="00FB2897"/>
    <w:rsid w:val="00FB34DB"/>
    <w:rsid w:val="00FB3C71"/>
    <w:rsid w:val="00FB4B15"/>
    <w:rsid w:val="00FB5810"/>
    <w:rsid w:val="00FB5DDA"/>
    <w:rsid w:val="00FB5E39"/>
    <w:rsid w:val="00FB5F9C"/>
    <w:rsid w:val="00FB69C8"/>
    <w:rsid w:val="00FB6EC2"/>
    <w:rsid w:val="00FB7850"/>
    <w:rsid w:val="00FC0010"/>
    <w:rsid w:val="00FC03D1"/>
    <w:rsid w:val="00FC0846"/>
    <w:rsid w:val="00FC1981"/>
    <w:rsid w:val="00FC27A9"/>
    <w:rsid w:val="00FC2823"/>
    <w:rsid w:val="00FC327D"/>
    <w:rsid w:val="00FC33F4"/>
    <w:rsid w:val="00FC3602"/>
    <w:rsid w:val="00FC4507"/>
    <w:rsid w:val="00FC4E6F"/>
    <w:rsid w:val="00FC4FE5"/>
    <w:rsid w:val="00FC591B"/>
    <w:rsid w:val="00FC5A31"/>
    <w:rsid w:val="00FC6200"/>
    <w:rsid w:val="00FC6AA7"/>
    <w:rsid w:val="00FC6E3D"/>
    <w:rsid w:val="00FD0A58"/>
    <w:rsid w:val="00FD0C71"/>
    <w:rsid w:val="00FD0F21"/>
    <w:rsid w:val="00FD0FC5"/>
    <w:rsid w:val="00FD1AC2"/>
    <w:rsid w:val="00FD1B55"/>
    <w:rsid w:val="00FD2CB9"/>
    <w:rsid w:val="00FD2E59"/>
    <w:rsid w:val="00FD3259"/>
    <w:rsid w:val="00FD4C73"/>
    <w:rsid w:val="00FD5430"/>
    <w:rsid w:val="00FD5983"/>
    <w:rsid w:val="00FD65F8"/>
    <w:rsid w:val="00FD71B5"/>
    <w:rsid w:val="00FD78ED"/>
    <w:rsid w:val="00FE0A92"/>
    <w:rsid w:val="00FE0D20"/>
    <w:rsid w:val="00FE1FEA"/>
    <w:rsid w:val="00FE27D4"/>
    <w:rsid w:val="00FE34C3"/>
    <w:rsid w:val="00FE432F"/>
    <w:rsid w:val="00FE4701"/>
    <w:rsid w:val="00FE5354"/>
    <w:rsid w:val="00FE5473"/>
    <w:rsid w:val="00FE6113"/>
    <w:rsid w:val="00FE77FC"/>
    <w:rsid w:val="00FE7B6C"/>
    <w:rsid w:val="00FF033C"/>
    <w:rsid w:val="00FF0665"/>
    <w:rsid w:val="00FF0A38"/>
    <w:rsid w:val="00FF0C41"/>
    <w:rsid w:val="00FF1EC2"/>
    <w:rsid w:val="00FF2BF6"/>
    <w:rsid w:val="00FF3B72"/>
    <w:rsid w:val="00FF3B82"/>
    <w:rsid w:val="00FF42B6"/>
    <w:rsid w:val="00FF4A83"/>
    <w:rsid w:val="00FF4E3C"/>
    <w:rsid w:val="00FF6163"/>
    <w:rsid w:val="00FF6AE3"/>
    <w:rsid w:val="00FF6D8F"/>
    <w:rsid w:val="00FF75E5"/>
    <w:rsid w:val="00FF790A"/>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17DBA6"/>
  <w15:chartTrackingRefBased/>
  <w15:docId w15:val="{7E77BFC4-8EB3-463F-80A4-6373B485D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0">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uiPriority w:val="99"/>
    <w:qFormat/>
    <w:rPr>
      <w:sz w:val="16"/>
      <w:szCs w:val="16"/>
    </w:rPr>
  </w:style>
  <w:style w:type="paragraph" w:styleId="ad">
    <w:name w:val="annotation text"/>
    <w:basedOn w:val="a0"/>
    <w:link w:val="ae"/>
    <w:uiPriority w:val="99"/>
    <w:qFormat/>
  </w:style>
  <w:style w:type="character" w:customStyle="1" w:styleId="CharChar2">
    <w:name w:val="Char Char2"/>
    <w:rPr>
      <w:color w:val="000000"/>
      <w:lang w:val="en-GB" w:eastAsia="ja-JP"/>
    </w:rPr>
  </w:style>
  <w:style w:type="paragraph" w:styleId="af">
    <w:name w:val="annotation subject"/>
    <w:basedOn w:val="ad"/>
    <w:next w:val="ad"/>
    <w:rPr>
      <w:b/>
      <w:bCs/>
    </w:rPr>
  </w:style>
  <w:style w:type="character" w:customStyle="1" w:styleId="CharChar1">
    <w:name w:val="Char Char1"/>
    <w:rPr>
      <w:b/>
      <w:bCs/>
      <w:color w:val="000000"/>
      <w:lang w:val="en-GB" w:eastAsia="ja-JP"/>
    </w:rPr>
  </w:style>
  <w:style w:type="paragraph" w:styleId="af0">
    <w:name w:val="Body Text"/>
    <w:basedOn w:val="a0"/>
    <w:link w:val="af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2">
    <w:name w:val="Title"/>
    <w:aliases w:val="标题2"/>
    <w:basedOn w:val="2"/>
    <w:link w:val="af3"/>
    <w:qFormat/>
    <w:rsid w:val="00D80779"/>
    <w:pPr>
      <w:spacing w:after="120"/>
    </w:pPr>
    <w:rPr>
      <w:rFonts w:eastAsia="MS Mincho"/>
      <w:b/>
      <w:sz w:val="24"/>
      <w:lang w:val="de-DE" w:eastAsia="en-US"/>
    </w:rPr>
  </w:style>
  <w:style w:type="character" w:customStyle="1" w:styleId="af1">
    <w:name w:val="正文文本 字符"/>
    <w:link w:val="af0"/>
    <w:semiHidden/>
    <w:rsid w:val="00DD05EF"/>
    <w:rPr>
      <w:color w:val="000000"/>
      <w:lang w:val="en-GB" w:eastAsia="ja-JP"/>
    </w:rPr>
  </w:style>
  <w:style w:type="character" w:customStyle="1" w:styleId="af3">
    <w:name w:val="标题 字符"/>
    <w:aliases w:val="标题2 字符"/>
    <w:link w:val="af2"/>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4">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0"/>
    <w:link w:val="af6"/>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rsid w:val="00E067A5"/>
    <w:rPr>
      <w:rFonts w:ascii="Times" w:eastAsia="Batang" w:hAnsi="Times"/>
      <w:szCs w:val="24"/>
      <w:lang w:val="en-GB" w:eastAsia="x-none"/>
    </w:rPr>
  </w:style>
  <w:style w:type="table" w:styleId="af7">
    <w:name w:val="Table Grid"/>
    <w:basedOn w:val="a2"/>
    <w:uiPriority w:val="3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8">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9"/>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9">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8"/>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a">
    <w:name w:val="Revision"/>
    <w:hidden/>
    <w:uiPriority w:val="71"/>
    <w:rsid w:val="00A91E64"/>
    <w:rPr>
      <w:sz w:val="22"/>
    </w:rPr>
  </w:style>
  <w:style w:type="character" w:customStyle="1" w:styleId="B1Zchn">
    <w:name w:val="B1 Zchn"/>
    <w:link w:val="B1"/>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itemname1">
    <w:name w:val="item_name1"/>
    <w:basedOn w:val="a1"/>
    <w:rsid w:val="007966BC"/>
    <w:rPr>
      <w:color w:val="000000"/>
    </w:rPr>
  </w:style>
  <w:style w:type="character" w:customStyle="1" w:styleId="resultitem">
    <w:name w:val="resultitem"/>
    <w:basedOn w:val="a1"/>
    <w:rsid w:val="004B438C"/>
  </w:style>
  <w:style w:type="character" w:customStyle="1" w:styleId="TALCar">
    <w:name w:val="TAL Car"/>
    <w:qFormat/>
    <w:rsid w:val="00956BB0"/>
    <w:rPr>
      <w:rFonts w:ascii="Arial" w:eastAsia="Times New Roman" w:hAnsi="Arial"/>
      <w:sz w:val="18"/>
      <w:lang w:val="en-GB" w:eastAsia="ja-JP"/>
    </w:rPr>
  </w:style>
  <w:style w:type="character" w:customStyle="1" w:styleId="B1Char1">
    <w:name w:val="B1 Char1"/>
    <w:qFormat/>
    <w:rsid w:val="00AB2CB7"/>
    <w:rPr>
      <w:rFonts w:eastAsia="Times New Roman"/>
      <w:lang w:val="en-GB" w:eastAsia="ja-JP"/>
    </w:rPr>
  </w:style>
  <w:style w:type="character" w:customStyle="1" w:styleId="TFChar">
    <w:name w:val="TF Char"/>
    <w:link w:val="TF"/>
    <w:qFormat/>
    <w:rsid w:val="00CF0C0F"/>
    <w:rPr>
      <w:rFonts w:ascii="Arial" w:hAnsi="Arial"/>
      <w:b/>
      <w:sz w:val="22"/>
    </w:rPr>
  </w:style>
  <w:style w:type="character" w:customStyle="1" w:styleId="B4Char">
    <w:name w:val="B4 Char"/>
    <w:link w:val="B4"/>
    <w:rsid w:val="002B217C"/>
    <w:rPr>
      <w:sz w:val="22"/>
    </w:rPr>
  </w:style>
  <w:style w:type="character" w:customStyle="1" w:styleId="CRCoverPageZchn">
    <w:name w:val="CR Cover Page Zchn"/>
    <w:link w:val="CRCoverPage"/>
    <w:locked/>
    <w:rsid w:val="00D83C77"/>
    <w:rPr>
      <w:rFonts w:ascii="Arial" w:hAnsi="Arial" w:cs="Arial"/>
      <w:lang w:val="en-GB" w:eastAsia="en-US"/>
    </w:rPr>
  </w:style>
  <w:style w:type="paragraph" w:customStyle="1" w:styleId="CRCoverPage">
    <w:name w:val="CR Cover Page"/>
    <w:link w:val="CRCoverPageZchn"/>
    <w:qFormat/>
    <w:rsid w:val="00D83C77"/>
    <w:pPr>
      <w:spacing w:after="120"/>
    </w:pPr>
    <w:rPr>
      <w:rFonts w:ascii="Arial" w:hAnsi="Arial" w:cs="Arial"/>
      <w:lang w:val="en-GB" w:eastAsia="en-US"/>
    </w:rPr>
  </w:style>
  <w:style w:type="character" w:customStyle="1" w:styleId="apple-converted-space">
    <w:name w:val="apple-converted-space"/>
    <w:basedOn w:val="a1"/>
    <w:rsid w:val="00331862"/>
  </w:style>
  <w:style w:type="character" w:customStyle="1" w:styleId="20">
    <w:name w:val="标题 2 字符"/>
    <w:aliases w:val="H2 字符,h2 字符,DO NOT USE_h2 字符,h21 字符,Heading 2 3GPP 字符"/>
    <w:basedOn w:val="a1"/>
    <w:link w:val="2"/>
    <w:uiPriority w:val="9"/>
    <w:rsid w:val="007F7B3A"/>
    <w:rPr>
      <w:rFonts w:ascii="Arial" w:hAnsi="Arial"/>
      <w:sz w:val="32"/>
      <w:lang w:val="en-GB" w:eastAsia="ja-JP"/>
    </w:rPr>
  </w:style>
  <w:style w:type="character" w:customStyle="1" w:styleId="30">
    <w:name w:val="标题 3 字符"/>
    <w:aliases w:val="Heading 3 3GPP 字符"/>
    <w:basedOn w:val="a1"/>
    <w:link w:val="3"/>
    <w:rsid w:val="007F7B3A"/>
    <w:rPr>
      <w:rFonts w:ascii="Arial" w:hAnsi="Arial"/>
      <w:sz w:val="28"/>
      <w:lang w:val="en-GB" w:eastAsia="ja-JP"/>
    </w:rPr>
  </w:style>
  <w:style w:type="character" w:customStyle="1" w:styleId="ae">
    <w:name w:val="批注文字 字符"/>
    <w:link w:val="ad"/>
    <w:uiPriority w:val="99"/>
    <w:qFormat/>
    <w:rsid w:val="00EE382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656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19168339">
      <w:bodyDiv w:val="1"/>
      <w:marLeft w:val="0"/>
      <w:marRight w:val="0"/>
      <w:marTop w:val="0"/>
      <w:marBottom w:val="0"/>
      <w:divBdr>
        <w:top w:val="none" w:sz="0" w:space="0" w:color="auto"/>
        <w:left w:val="none" w:sz="0" w:space="0" w:color="auto"/>
        <w:bottom w:val="none" w:sz="0" w:space="0" w:color="auto"/>
        <w:right w:val="none" w:sz="0" w:space="0" w:color="auto"/>
      </w:divBdr>
    </w:div>
    <w:div w:id="244457603">
      <w:bodyDiv w:val="1"/>
      <w:marLeft w:val="0"/>
      <w:marRight w:val="0"/>
      <w:marTop w:val="0"/>
      <w:marBottom w:val="0"/>
      <w:divBdr>
        <w:top w:val="none" w:sz="0" w:space="0" w:color="auto"/>
        <w:left w:val="none" w:sz="0" w:space="0" w:color="auto"/>
        <w:bottom w:val="none" w:sz="0" w:space="0" w:color="auto"/>
        <w:right w:val="none" w:sz="0" w:space="0" w:color="auto"/>
      </w:divBdr>
    </w:div>
    <w:div w:id="297491296">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02720906">
      <w:bodyDiv w:val="1"/>
      <w:marLeft w:val="0"/>
      <w:marRight w:val="0"/>
      <w:marTop w:val="0"/>
      <w:marBottom w:val="0"/>
      <w:divBdr>
        <w:top w:val="none" w:sz="0" w:space="0" w:color="auto"/>
        <w:left w:val="none" w:sz="0" w:space="0" w:color="auto"/>
        <w:bottom w:val="none" w:sz="0" w:space="0" w:color="auto"/>
        <w:right w:val="none" w:sz="0" w:space="0" w:color="auto"/>
      </w:divBdr>
      <w:divsChild>
        <w:div w:id="1501584317">
          <w:marLeft w:val="0"/>
          <w:marRight w:val="0"/>
          <w:marTop w:val="0"/>
          <w:marBottom w:val="0"/>
          <w:divBdr>
            <w:top w:val="none" w:sz="0" w:space="0" w:color="auto"/>
            <w:left w:val="none" w:sz="0" w:space="0" w:color="auto"/>
            <w:bottom w:val="none" w:sz="0" w:space="0" w:color="auto"/>
            <w:right w:val="none" w:sz="0" w:space="0" w:color="auto"/>
          </w:divBdr>
          <w:divsChild>
            <w:div w:id="1314875199">
              <w:marLeft w:val="0"/>
              <w:marRight w:val="0"/>
              <w:marTop w:val="0"/>
              <w:marBottom w:val="0"/>
              <w:divBdr>
                <w:top w:val="none" w:sz="0" w:space="0" w:color="auto"/>
                <w:left w:val="none" w:sz="0" w:space="0" w:color="auto"/>
                <w:bottom w:val="none" w:sz="0" w:space="0" w:color="auto"/>
                <w:right w:val="none" w:sz="0" w:space="0" w:color="auto"/>
              </w:divBdr>
            </w:div>
            <w:div w:id="349647801">
              <w:marLeft w:val="0"/>
              <w:marRight w:val="0"/>
              <w:marTop w:val="0"/>
              <w:marBottom w:val="0"/>
              <w:divBdr>
                <w:top w:val="none" w:sz="0" w:space="0" w:color="auto"/>
                <w:left w:val="none" w:sz="0" w:space="0" w:color="auto"/>
                <w:bottom w:val="none" w:sz="0" w:space="0" w:color="auto"/>
                <w:right w:val="none" w:sz="0" w:space="0" w:color="auto"/>
              </w:divBdr>
            </w:div>
            <w:div w:id="1343432434">
              <w:marLeft w:val="0"/>
              <w:marRight w:val="0"/>
              <w:marTop w:val="0"/>
              <w:marBottom w:val="0"/>
              <w:divBdr>
                <w:top w:val="none" w:sz="0" w:space="0" w:color="auto"/>
                <w:left w:val="none" w:sz="0" w:space="0" w:color="auto"/>
                <w:bottom w:val="none" w:sz="0" w:space="0" w:color="auto"/>
                <w:right w:val="none" w:sz="0" w:space="0" w:color="auto"/>
              </w:divBdr>
            </w:div>
            <w:div w:id="875461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541800">
      <w:bodyDiv w:val="1"/>
      <w:marLeft w:val="0"/>
      <w:marRight w:val="0"/>
      <w:marTop w:val="0"/>
      <w:marBottom w:val="0"/>
      <w:divBdr>
        <w:top w:val="none" w:sz="0" w:space="0" w:color="auto"/>
        <w:left w:val="none" w:sz="0" w:space="0" w:color="auto"/>
        <w:bottom w:val="none" w:sz="0" w:space="0" w:color="auto"/>
        <w:right w:val="none" w:sz="0" w:space="0" w:color="auto"/>
      </w:divBdr>
    </w:div>
    <w:div w:id="422847403">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3204768">
      <w:bodyDiv w:val="1"/>
      <w:marLeft w:val="0"/>
      <w:marRight w:val="0"/>
      <w:marTop w:val="0"/>
      <w:marBottom w:val="0"/>
      <w:divBdr>
        <w:top w:val="none" w:sz="0" w:space="0" w:color="auto"/>
        <w:left w:val="none" w:sz="0" w:space="0" w:color="auto"/>
        <w:bottom w:val="none" w:sz="0" w:space="0" w:color="auto"/>
        <w:right w:val="none" w:sz="0" w:space="0" w:color="auto"/>
      </w:divBdr>
      <w:divsChild>
        <w:div w:id="1963076169">
          <w:marLeft w:val="994"/>
          <w:marRight w:val="0"/>
          <w:marTop w:val="0"/>
          <w:marBottom w:val="0"/>
          <w:divBdr>
            <w:top w:val="none" w:sz="0" w:space="0" w:color="auto"/>
            <w:left w:val="none" w:sz="0" w:space="0" w:color="auto"/>
            <w:bottom w:val="none" w:sz="0" w:space="0" w:color="auto"/>
            <w:right w:val="none" w:sz="0" w:space="0" w:color="auto"/>
          </w:divBdr>
        </w:div>
        <w:div w:id="1772161285">
          <w:marLeft w:val="994"/>
          <w:marRight w:val="0"/>
          <w:marTop w:val="0"/>
          <w:marBottom w:val="0"/>
          <w:divBdr>
            <w:top w:val="none" w:sz="0" w:space="0" w:color="auto"/>
            <w:left w:val="none" w:sz="0" w:space="0" w:color="auto"/>
            <w:bottom w:val="none" w:sz="0" w:space="0" w:color="auto"/>
            <w:right w:val="none" w:sz="0" w:space="0" w:color="auto"/>
          </w:divBdr>
        </w:div>
      </w:divsChild>
    </w:div>
    <w:div w:id="524175460">
      <w:bodyDiv w:val="1"/>
      <w:marLeft w:val="0"/>
      <w:marRight w:val="0"/>
      <w:marTop w:val="0"/>
      <w:marBottom w:val="0"/>
      <w:divBdr>
        <w:top w:val="none" w:sz="0" w:space="0" w:color="auto"/>
        <w:left w:val="none" w:sz="0" w:space="0" w:color="auto"/>
        <w:bottom w:val="none" w:sz="0" w:space="0" w:color="auto"/>
        <w:right w:val="none" w:sz="0" w:space="0" w:color="auto"/>
      </w:divBdr>
    </w:div>
    <w:div w:id="549732486">
      <w:bodyDiv w:val="1"/>
      <w:marLeft w:val="0"/>
      <w:marRight w:val="0"/>
      <w:marTop w:val="0"/>
      <w:marBottom w:val="0"/>
      <w:divBdr>
        <w:top w:val="none" w:sz="0" w:space="0" w:color="auto"/>
        <w:left w:val="none" w:sz="0" w:space="0" w:color="auto"/>
        <w:bottom w:val="none" w:sz="0" w:space="0" w:color="auto"/>
        <w:right w:val="none" w:sz="0" w:space="0" w:color="auto"/>
      </w:divBdr>
    </w:div>
    <w:div w:id="568072814">
      <w:bodyDiv w:val="1"/>
      <w:marLeft w:val="0"/>
      <w:marRight w:val="0"/>
      <w:marTop w:val="0"/>
      <w:marBottom w:val="0"/>
      <w:divBdr>
        <w:top w:val="none" w:sz="0" w:space="0" w:color="auto"/>
        <w:left w:val="none" w:sz="0" w:space="0" w:color="auto"/>
        <w:bottom w:val="none" w:sz="0" w:space="0" w:color="auto"/>
        <w:right w:val="none" w:sz="0" w:space="0" w:color="auto"/>
      </w:divBdr>
    </w:div>
    <w:div w:id="706612796">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17902320">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93985452">
      <w:bodyDiv w:val="1"/>
      <w:marLeft w:val="0"/>
      <w:marRight w:val="0"/>
      <w:marTop w:val="0"/>
      <w:marBottom w:val="0"/>
      <w:divBdr>
        <w:top w:val="none" w:sz="0" w:space="0" w:color="auto"/>
        <w:left w:val="none" w:sz="0" w:space="0" w:color="auto"/>
        <w:bottom w:val="none" w:sz="0" w:space="0" w:color="auto"/>
        <w:right w:val="none" w:sz="0" w:space="0" w:color="auto"/>
      </w:divBdr>
    </w:div>
    <w:div w:id="819007440">
      <w:bodyDiv w:val="1"/>
      <w:marLeft w:val="0"/>
      <w:marRight w:val="0"/>
      <w:marTop w:val="0"/>
      <w:marBottom w:val="0"/>
      <w:divBdr>
        <w:top w:val="none" w:sz="0" w:space="0" w:color="auto"/>
        <w:left w:val="none" w:sz="0" w:space="0" w:color="auto"/>
        <w:bottom w:val="none" w:sz="0" w:space="0" w:color="auto"/>
        <w:right w:val="none" w:sz="0" w:space="0" w:color="auto"/>
      </w:divBdr>
    </w:div>
    <w:div w:id="842090470">
      <w:bodyDiv w:val="1"/>
      <w:marLeft w:val="0"/>
      <w:marRight w:val="0"/>
      <w:marTop w:val="0"/>
      <w:marBottom w:val="0"/>
      <w:divBdr>
        <w:top w:val="none" w:sz="0" w:space="0" w:color="auto"/>
        <w:left w:val="none" w:sz="0" w:space="0" w:color="auto"/>
        <w:bottom w:val="none" w:sz="0" w:space="0" w:color="auto"/>
        <w:right w:val="none" w:sz="0" w:space="0" w:color="auto"/>
      </w:divBdr>
    </w:div>
    <w:div w:id="847209018">
      <w:bodyDiv w:val="1"/>
      <w:marLeft w:val="0"/>
      <w:marRight w:val="0"/>
      <w:marTop w:val="0"/>
      <w:marBottom w:val="0"/>
      <w:divBdr>
        <w:top w:val="none" w:sz="0" w:space="0" w:color="auto"/>
        <w:left w:val="none" w:sz="0" w:space="0" w:color="auto"/>
        <w:bottom w:val="none" w:sz="0" w:space="0" w:color="auto"/>
        <w:right w:val="none" w:sz="0" w:space="0" w:color="auto"/>
      </w:divBdr>
    </w:div>
    <w:div w:id="889732890">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20018041">
      <w:bodyDiv w:val="1"/>
      <w:marLeft w:val="0"/>
      <w:marRight w:val="0"/>
      <w:marTop w:val="0"/>
      <w:marBottom w:val="0"/>
      <w:divBdr>
        <w:top w:val="none" w:sz="0" w:space="0" w:color="auto"/>
        <w:left w:val="none" w:sz="0" w:space="0" w:color="auto"/>
        <w:bottom w:val="none" w:sz="0" w:space="0" w:color="auto"/>
        <w:right w:val="none" w:sz="0" w:space="0" w:color="auto"/>
      </w:divBdr>
      <w:divsChild>
        <w:div w:id="1263151226">
          <w:marLeft w:val="403"/>
          <w:marRight w:val="0"/>
          <w:marTop w:val="0"/>
          <w:marBottom w:val="0"/>
          <w:divBdr>
            <w:top w:val="none" w:sz="0" w:space="0" w:color="auto"/>
            <w:left w:val="none" w:sz="0" w:space="0" w:color="auto"/>
            <w:bottom w:val="none" w:sz="0" w:space="0" w:color="auto"/>
            <w:right w:val="none" w:sz="0" w:space="0" w:color="auto"/>
          </w:divBdr>
        </w:div>
        <w:div w:id="380860688">
          <w:marLeft w:val="864"/>
          <w:marRight w:val="0"/>
          <w:marTop w:val="0"/>
          <w:marBottom w:val="0"/>
          <w:divBdr>
            <w:top w:val="none" w:sz="0" w:space="0" w:color="auto"/>
            <w:left w:val="none" w:sz="0" w:space="0" w:color="auto"/>
            <w:bottom w:val="none" w:sz="0" w:space="0" w:color="auto"/>
            <w:right w:val="none" w:sz="0" w:space="0" w:color="auto"/>
          </w:divBdr>
        </w:div>
        <w:div w:id="396830384">
          <w:marLeft w:val="864"/>
          <w:marRight w:val="0"/>
          <w:marTop w:val="0"/>
          <w:marBottom w:val="0"/>
          <w:divBdr>
            <w:top w:val="none" w:sz="0" w:space="0" w:color="auto"/>
            <w:left w:val="none" w:sz="0" w:space="0" w:color="auto"/>
            <w:bottom w:val="none" w:sz="0" w:space="0" w:color="auto"/>
            <w:right w:val="none" w:sz="0" w:space="0" w:color="auto"/>
          </w:divBdr>
        </w:div>
      </w:divsChild>
    </w:div>
    <w:div w:id="925311777">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6250349">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29987024">
      <w:bodyDiv w:val="1"/>
      <w:marLeft w:val="0"/>
      <w:marRight w:val="0"/>
      <w:marTop w:val="0"/>
      <w:marBottom w:val="0"/>
      <w:divBdr>
        <w:top w:val="none" w:sz="0" w:space="0" w:color="auto"/>
        <w:left w:val="none" w:sz="0" w:space="0" w:color="auto"/>
        <w:bottom w:val="none" w:sz="0" w:space="0" w:color="auto"/>
        <w:right w:val="none" w:sz="0" w:space="0" w:color="auto"/>
      </w:divBdr>
    </w:div>
    <w:div w:id="1061515606">
      <w:bodyDiv w:val="1"/>
      <w:marLeft w:val="0"/>
      <w:marRight w:val="0"/>
      <w:marTop w:val="0"/>
      <w:marBottom w:val="0"/>
      <w:divBdr>
        <w:top w:val="none" w:sz="0" w:space="0" w:color="auto"/>
        <w:left w:val="none" w:sz="0" w:space="0" w:color="auto"/>
        <w:bottom w:val="none" w:sz="0" w:space="0" w:color="auto"/>
        <w:right w:val="none" w:sz="0" w:space="0" w:color="auto"/>
      </w:divBdr>
    </w:div>
    <w:div w:id="10643357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7853876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5020152">
      <w:bodyDiv w:val="1"/>
      <w:marLeft w:val="0"/>
      <w:marRight w:val="0"/>
      <w:marTop w:val="0"/>
      <w:marBottom w:val="0"/>
      <w:divBdr>
        <w:top w:val="none" w:sz="0" w:space="0" w:color="auto"/>
        <w:left w:val="none" w:sz="0" w:space="0" w:color="auto"/>
        <w:bottom w:val="none" w:sz="0" w:space="0" w:color="auto"/>
        <w:right w:val="none" w:sz="0" w:space="0" w:color="auto"/>
      </w:divBdr>
    </w:div>
    <w:div w:id="1232276594">
      <w:bodyDiv w:val="1"/>
      <w:marLeft w:val="0"/>
      <w:marRight w:val="0"/>
      <w:marTop w:val="0"/>
      <w:marBottom w:val="0"/>
      <w:divBdr>
        <w:top w:val="none" w:sz="0" w:space="0" w:color="auto"/>
        <w:left w:val="none" w:sz="0" w:space="0" w:color="auto"/>
        <w:bottom w:val="none" w:sz="0" w:space="0" w:color="auto"/>
        <w:right w:val="none" w:sz="0" w:space="0" w:color="auto"/>
      </w:divBdr>
    </w:div>
    <w:div w:id="1295792183">
      <w:bodyDiv w:val="1"/>
      <w:marLeft w:val="0"/>
      <w:marRight w:val="0"/>
      <w:marTop w:val="0"/>
      <w:marBottom w:val="0"/>
      <w:divBdr>
        <w:top w:val="none" w:sz="0" w:space="0" w:color="auto"/>
        <w:left w:val="none" w:sz="0" w:space="0" w:color="auto"/>
        <w:bottom w:val="none" w:sz="0" w:space="0" w:color="auto"/>
        <w:right w:val="none" w:sz="0" w:space="0" w:color="auto"/>
      </w:divBdr>
    </w:div>
    <w:div w:id="1327781980">
      <w:bodyDiv w:val="1"/>
      <w:marLeft w:val="0"/>
      <w:marRight w:val="0"/>
      <w:marTop w:val="0"/>
      <w:marBottom w:val="0"/>
      <w:divBdr>
        <w:top w:val="none" w:sz="0" w:space="0" w:color="auto"/>
        <w:left w:val="none" w:sz="0" w:space="0" w:color="auto"/>
        <w:bottom w:val="none" w:sz="0" w:space="0" w:color="auto"/>
        <w:right w:val="none" w:sz="0" w:space="0" w:color="auto"/>
      </w:divBdr>
    </w:div>
    <w:div w:id="1381200511">
      <w:bodyDiv w:val="1"/>
      <w:marLeft w:val="0"/>
      <w:marRight w:val="0"/>
      <w:marTop w:val="0"/>
      <w:marBottom w:val="0"/>
      <w:divBdr>
        <w:top w:val="none" w:sz="0" w:space="0" w:color="auto"/>
        <w:left w:val="none" w:sz="0" w:space="0" w:color="auto"/>
        <w:bottom w:val="none" w:sz="0" w:space="0" w:color="auto"/>
        <w:right w:val="none" w:sz="0" w:space="0" w:color="auto"/>
      </w:divBdr>
    </w:div>
    <w:div w:id="1451781334">
      <w:bodyDiv w:val="1"/>
      <w:marLeft w:val="0"/>
      <w:marRight w:val="0"/>
      <w:marTop w:val="0"/>
      <w:marBottom w:val="0"/>
      <w:divBdr>
        <w:top w:val="none" w:sz="0" w:space="0" w:color="auto"/>
        <w:left w:val="none" w:sz="0" w:space="0" w:color="auto"/>
        <w:bottom w:val="none" w:sz="0" w:space="0" w:color="auto"/>
        <w:right w:val="none" w:sz="0" w:space="0" w:color="auto"/>
      </w:divBdr>
    </w:div>
    <w:div w:id="1509364699">
      <w:bodyDiv w:val="1"/>
      <w:marLeft w:val="0"/>
      <w:marRight w:val="0"/>
      <w:marTop w:val="0"/>
      <w:marBottom w:val="0"/>
      <w:divBdr>
        <w:top w:val="none" w:sz="0" w:space="0" w:color="auto"/>
        <w:left w:val="none" w:sz="0" w:space="0" w:color="auto"/>
        <w:bottom w:val="none" w:sz="0" w:space="0" w:color="auto"/>
        <w:right w:val="none" w:sz="0" w:space="0" w:color="auto"/>
      </w:divBdr>
    </w:div>
    <w:div w:id="1635326092">
      <w:bodyDiv w:val="1"/>
      <w:marLeft w:val="0"/>
      <w:marRight w:val="0"/>
      <w:marTop w:val="0"/>
      <w:marBottom w:val="0"/>
      <w:divBdr>
        <w:top w:val="none" w:sz="0" w:space="0" w:color="auto"/>
        <w:left w:val="none" w:sz="0" w:space="0" w:color="auto"/>
        <w:bottom w:val="none" w:sz="0" w:space="0" w:color="auto"/>
        <w:right w:val="none" w:sz="0" w:space="0" w:color="auto"/>
      </w:divBdr>
    </w:div>
    <w:div w:id="168612963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32521067">
      <w:bodyDiv w:val="1"/>
      <w:marLeft w:val="0"/>
      <w:marRight w:val="0"/>
      <w:marTop w:val="0"/>
      <w:marBottom w:val="0"/>
      <w:divBdr>
        <w:top w:val="none" w:sz="0" w:space="0" w:color="auto"/>
        <w:left w:val="none" w:sz="0" w:space="0" w:color="auto"/>
        <w:bottom w:val="none" w:sz="0" w:space="0" w:color="auto"/>
        <w:right w:val="none" w:sz="0" w:space="0" w:color="auto"/>
      </w:divBdr>
    </w:div>
    <w:div w:id="1844012354">
      <w:bodyDiv w:val="1"/>
      <w:marLeft w:val="0"/>
      <w:marRight w:val="0"/>
      <w:marTop w:val="0"/>
      <w:marBottom w:val="0"/>
      <w:divBdr>
        <w:top w:val="none" w:sz="0" w:space="0" w:color="auto"/>
        <w:left w:val="none" w:sz="0" w:space="0" w:color="auto"/>
        <w:bottom w:val="none" w:sz="0" w:space="0" w:color="auto"/>
        <w:right w:val="none" w:sz="0" w:space="0" w:color="auto"/>
      </w:divBdr>
    </w:div>
    <w:div w:id="1932812382">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5068213">
      <w:bodyDiv w:val="1"/>
      <w:marLeft w:val="0"/>
      <w:marRight w:val="0"/>
      <w:marTop w:val="0"/>
      <w:marBottom w:val="0"/>
      <w:divBdr>
        <w:top w:val="none" w:sz="0" w:space="0" w:color="auto"/>
        <w:left w:val="none" w:sz="0" w:space="0" w:color="auto"/>
        <w:bottom w:val="none" w:sz="0" w:space="0" w:color="auto"/>
        <w:right w:val="none" w:sz="0" w:space="0" w:color="auto"/>
      </w:divBdr>
    </w:div>
    <w:div w:id="1952663628">
      <w:bodyDiv w:val="1"/>
      <w:marLeft w:val="0"/>
      <w:marRight w:val="0"/>
      <w:marTop w:val="0"/>
      <w:marBottom w:val="0"/>
      <w:divBdr>
        <w:top w:val="none" w:sz="0" w:space="0" w:color="auto"/>
        <w:left w:val="none" w:sz="0" w:space="0" w:color="auto"/>
        <w:bottom w:val="none" w:sz="0" w:space="0" w:color="auto"/>
        <w:right w:val="none" w:sz="0" w:space="0" w:color="auto"/>
      </w:divBdr>
    </w:div>
    <w:div w:id="20170320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323478">
      <w:bodyDiv w:val="1"/>
      <w:marLeft w:val="0"/>
      <w:marRight w:val="0"/>
      <w:marTop w:val="0"/>
      <w:marBottom w:val="0"/>
      <w:divBdr>
        <w:top w:val="none" w:sz="0" w:space="0" w:color="auto"/>
        <w:left w:val="none" w:sz="0" w:space="0" w:color="auto"/>
        <w:bottom w:val="none" w:sz="0" w:space="0" w:color="auto"/>
        <w:right w:val="none" w:sz="0" w:space="0" w:color="auto"/>
      </w:divBdr>
    </w:div>
    <w:div w:id="2054841884">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0E20C41A573044891B706B2C0BDA8B" ma:contentTypeVersion="0" ma:contentTypeDescription="Create a new document." ma:contentTypeScope="" ma:versionID="d7e28867ae7531b8951c8aceb2c329f5">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24CD08-F899-4FAF-8472-518AB6B96C7A}">
  <ds:schemaRefs>
    <ds:schemaRef ds:uri="http://schemas.microsoft.com/sharepoint/v3/contenttype/forms"/>
  </ds:schemaRefs>
</ds:datastoreItem>
</file>

<file path=customXml/itemProps2.xml><?xml version="1.0" encoding="utf-8"?>
<ds:datastoreItem xmlns:ds="http://schemas.openxmlformats.org/officeDocument/2006/customXml" ds:itemID="{06D58F62-8058-46FC-98F7-E145627180AF}">
  <ds:schemaRefs>
    <ds:schemaRef ds:uri="http://schemas.microsoft.com/office/2006/metadata/properties"/>
    <ds:schemaRef ds:uri="http://purl.org/dc/elements/1.1/"/>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http://purl.org/dc/dcmitype/"/>
    <ds:schemaRef ds:uri="http://purl.org/dc/terms/"/>
  </ds:schemaRefs>
</ds:datastoreItem>
</file>

<file path=customXml/itemProps3.xml><?xml version="1.0" encoding="utf-8"?>
<ds:datastoreItem xmlns:ds="http://schemas.openxmlformats.org/officeDocument/2006/customXml" ds:itemID="{568BFBA0-B379-4E4E-8F55-8DC2A84F2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0B39DCA-36DA-46D9-94AF-537AEA629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2802</Words>
  <Characters>14392</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Post115_v0</cp:lastModifiedBy>
  <cp:revision>13</cp:revision>
  <cp:lastPrinted>2019-02-06T17:41:00Z</cp:lastPrinted>
  <dcterms:created xsi:type="dcterms:W3CDTF">2021-10-21T09:38:00Z</dcterms:created>
  <dcterms:modified xsi:type="dcterms:W3CDTF">2021-10-21T11:03:00Z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(3)4FKRhEhYZvUgRJYWfAdTICIW47pPD18ggoxzrbWpSKN1DhxNVz3VTq2+fJEkBzGtx/RaCwm2
BCMXDlWhmruxlIZ4hIGB6HyhWrmuA9ApkbFctPJmxkHpt8+TWnx4uCrkPq1J5UHmtLqLvupk
24NFsKOZqdVOgIlTHXReq7h1q3aM1UVAepSCq19D+WtJ7ayjKp/nhzCdZ6AcEzqaBLQL0Exx
TBPY+dd5QX/f60gqFG</vt:lpwstr>
  </property>
  <property fmtid="{D5CDD505-2E9C-101B-9397-08002B2CF9AE}" pid="4" name="_2015_ms_pID_7253431">
    <vt:lpwstr>RvJz+m/RTJ34LpX7SmGaBNhCEXDHo0wgsXX2A9YxnYiVgxXGB4D/jE
CDb8abB2gaoTXDUbGF1YoFL/3/m8Nf+g5qMxy6c5atXjB55PZlYq07Ovdh3ABEzSx1scpeVP
FyQYSwE4Bg8Wz7dJ6tKPFUFmfP3gbYNI6++crEqL7qQ8MZa2L560uwrgkg+DiKLqM33qCKz2
9z4lHdcy+9Pg6G/xifsIlQwWXfAagGVy+oZl</vt:lpwstr>
  </property>
  <property fmtid="{D5CDD505-2E9C-101B-9397-08002B2CF9AE}" pid="5" name="_2015_ms_pID_7253432">
    <vt:lpwstr>7R9u9Aavk9d9YwrXofsF2EA=</vt:lpwstr>
  </property>
  <property fmtid="{D5CDD505-2E9C-101B-9397-08002B2CF9AE}" pid="6" name="ContentTypeId">
    <vt:lpwstr>0x010100B60E20C41A573044891B706B2C0BDA8B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1633657866</vt:lpwstr>
  </property>
</Properties>
</file>